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D4" w:rsidRDefault="00E054D4" w:rsidP="008B3794">
      <w:pPr>
        <w:jc w:val="center"/>
        <w:rPr>
          <w:b/>
        </w:rPr>
      </w:pPr>
    </w:p>
    <w:p w:rsidR="00E054D4" w:rsidRDefault="00E054D4" w:rsidP="00E054D4">
      <w:pPr>
        <w:rPr>
          <w:b/>
        </w:rPr>
      </w:pPr>
      <w:r w:rsidRPr="00CE20EF">
        <w:rPr>
          <w:rFonts w:ascii="Arial" w:hAnsi="Arial" w:cs="Arial"/>
          <w:noProof/>
          <w:szCs w:val="28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D4" w:rsidRDefault="00E054D4" w:rsidP="00E054D4">
      <w:pPr>
        <w:rPr>
          <w:b/>
        </w:rPr>
      </w:pPr>
    </w:p>
    <w:p w:rsidR="00EC53F0" w:rsidRDefault="0035130D" w:rsidP="008B3794">
      <w:pPr>
        <w:jc w:val="center"/>
        <w:rPr>
          <w:b/>
        </w:rPr>
      </w:pPr>
      <w:r>
        <w:rPr>
          <w:b/>
        </w:rPr>
        <w:t>Вовлечены</w:t>
      </w:r>
      <w:r w:rsidR="00EC53F0">
        <w:rPr>
          <w:b/>
        </w:rPr>
        <w:t xml:space="preserve"> новые земли для жилищного строительства в микрорайоне Николаевка </w:t>
      </w:r>
    </w:p>
    <w:p w:rsidR="00EC53F0" w:rsidRDefault="00EC53F0" w:rsidP="008B3794">
      <w:pPr>
        <w:jc w:val="center"/>
        <w:rPr>
          <w:b/>
        </w:rPr>
      </w:pPr>
    </w:p>
    <w:p w:rsidR="0035130D" w:rsidRPr="00E054D4" w:rsidRDefault="0035130D" w:rsidP="0035130D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054D4">
        <w:rPr>
          <w:sz w:val="26"/>
          <w:szCs w:val="26"/>
        </w:rPr>
        <w:t xml:space="preserve"> микрорайоне Николаевка в рамках комплексного развития территории планируется изъятие </w:t>
      </w:r>
      <w:r>
        <w:rPr>
          <w:sz w:val="26"/>
          <w:szCs w:val="26"/>
        </w:rPr>
        <w:t>53 земельных участка</w:t>
      </w:r>
      <w:r w:rsidRPr="00E054D4">
        <w:rPr>
          <w:sz w:val="26"/>
          <w:szCs w:val="26"/>
        </w:rPr>
        <w:t xml:space="preserve">. Соответствующее распоряжение </w:t>
      </w:r>
      <w:r>
        <w:rPr>
          <w:sz w:val="26"/>
          <w:szCs w:val="26"/>
        </w:rPr>
        <w:t>размещено на сайте а</w:t>
      </w:r>
      <w:r w:rsidRPr="00E054D4">
        <w:rPr>
          <w:sz w:val="26"/>
          <w:szCs w:val="26"/>
        </w:rPr>
        <w:t>дминистрации г. Красноярска.</w:t>
      </w:r>
    </w:p>
    <w:p w:rsidR="0035130D" w:rsidRPr="00E054D4" w:rsidRDefault="0035130D" w:rsidP="0035130D">
      <w:pPr>
        <w:jc w:val="both"/>
        <w:rPr>
          <w:sz w:val="26"/>
          <w:szCs w:val="26"/>
        </w:rPr>
      </w:pPr>
    </w:p>
    <w:p w:rsidR="00BB5776" w:rsidRDefault="0035130D" w:rsidP="0035130D">
      <w:pPr>
        <w:jc w:val="both"/>
        <w:rPr>
          <w:sz w:val="26"/>
          <w:szCs w:val="26"/>
        </w:rPr>
      </w:pPr>
      <w:r w:rsidRPr="00E054D4">
        <w:rPr>
          <w:sz w:val="26"/>
          <w:szCs w:val="26"/>
        </w:rPr>
        <w:t>Комплексное развитие территории планируется в границах улиц Сопочной - Пушкина - Революции - Чкалова - проспекта Николаевского.</w:t>
      </w:r>
      <w:r>
        <w:rPr>
          <w:sz w:val="26"/>
          <w:szCs w:val="26"/>
        </w:rPr>
        <w:t xml:space="preserve"> </w:t>
      </w:r>
    </w:p>
    <w:p w:rsidR="00BB5776" w:rsidRDefault="00BB5776" w:rsidP="0035130D">
      <w:pPr>
        <w:jc w:val="both"/>
        <w:rPr>
          <w:sz w:val="26"/>
          <w:szCs w:val="26"/>
        </w:rPr>
      </w:pPr>
    </w:p>
    <w:p w:rsidR="0035130D" w:rsidRPr="00E054D4" w:rsidRDefault="0035130D" w:rsidP="0035130D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E054D4">
        <w:rPr>
          <w:sz w:val="26"/>
          <w:szCs w:val="26"/>
        </w:rPr>
        <w:t xml:space="preserve">а данных территориях </w:t>
      </w:r>
      <w:r>
        <w:rPr>
          <w:sz w:val="26"/>
          <w:szCs w:val="26"/>
        </w:rPr>
        <w:t>появится современный жилой район, включающий</w:t>
      </w:r>
      <w:r w:rsidRPr="00E054D4">
        <w:rPr>
          <w:sz w:val="26"/>
          <w:szCs w:val="26"/>
        </w:rPr>
        <w:t xml:space="preserve"> школу и детский сад. </w:t>
      </w:r>
    </w:p>
    <w:p w:rsidR="0035130D" w:rsidRDefault="0035130D" w:rsidP="0035130D">
      <w:pPr>
        <w:jc w:val="both"/>
        <w:rPr>
          <w:sz w:val="26"/>
          <w:szCs w:val="26"/>
        </w:rPr>
      </w:pPr>
    </w:p>
    <w:p w:rsidR="0035130D" w:rsidRPr="00E054D4" w:rsidRDefault="00BB5776" w:rsidP="00351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Вышеуказанные территории в текущем году были включены </w:t>
      </w:r>
      <w:r w:rsidRPr="00E054D4">
        <w:rPr>
          <w:sz w:val="26"/>
          <w:szCs w:val="26"/>
        </w:rPr>
        <w:t>в Перечень земельных участков и территорий, пригодных для во</w:t>
      </w:r>
      <w:r>
        <w:rPr>
          <w:sz w:val="26"/>
          <w:szCs w:val="26"/>
        </w:rPr>
        <w:t xml:space="preserve">влечения под жилищную застройку, в рамках </w:t>
      </w:r>
      <w:r w:rsidRPr="00E054D4">
        <w:rPr>
          <w:sz w:val="26"/>
          <w:szCs w:val="26"/>
        </w:rPr>
        <w:t>реализации проекта «Земля для стройки»</w:t>
      </w:r>
      <w:r>
        <w:rPr>
          <w:sz w:val="26"/>
          <w:szCs w:val="26"/>
        </w:rPr>
        <w:t xml:space="preserve">.  </w:t>
      </w:r>
      <w:r w:rsidR="0035130D" w:rsidRPr="00E054D4">
        <w:rPr>
          <w:sz w:val="26"/>
          <w:szCs w:val="26"/>
        </w:rPr>
        <w:t>Напоминаем, что в рамках реализации</w:t>
      </w:r>
      <w:r>
        <w:rPr>
          <w:sz w:val="26"/>
          <w:szCs w:val="26"/>
        </w:rPr>
        <w:t xml:space="preserve"> данного</w:t>
      </w:r>
      <w:r w:rsidR="0035130D" w:rsidRPr="00E054D4">
        <w:rPr>
          <w:sz w:val="26"/>
          <w:szCs w:val="26"/>
        </w:rPr>
        <w:t xml:space="preserve"> проекта в Управлении </w:t>
      </w:r>
      <w:r w:rsidR="0035130D">
        <w:rPr>
          <w:sz w:val="26"/>
          <w:szCs w:val="26"/>
        </w:rPr>
        <w:t xml:space="preserve">Росреестра по Красноярскому краю </w:t>
      </w:r>
      <w:r w:rsidR="0035130D" w:rsidRPr="00E054D4">
        <w:rPr>
          <w:sz w:val="26"/>
          <w:szCs w:val="26"/>
        </w:rPr>
        <w:t>создан Оперативный штаб</w:t>
      </w:r>
      <w:r w:rsidR="0035130D">
        <w:rPr>
          <w:sz w:val="26"/>
          <w:szCs w:val="26"/>
        </w:rPr>
        <w:t>.</w:t>
      </w:r>
    </w:p>
    <w:p w:rsidR="0035130D" w:rsidRDefault="0035130D" w:rsidP="0035130D">
      <w:pPr>
        <w:jc w:val="both"/>
        <w:rPr>
          <w:sz w:val="26"/>
          <w:szCs w:val="26"/>
        </w:rPr>
      </w:pPr>
      <w:bookmarkStart w:id="0" w:name="_GoBack"/>
      <w:bookmarkEnd w:id="0"/>
    </w:p>
    <w:p w:rsidR="00EC53F0" w:rsidRPr="00E054D4" w:rsidRDefault="00EC53F0" w:rsidP="00A0716B">
      <w:pPr>
        <w:jc w:val="both"/>
        <w:rPr>
          <w:sz w:val="26"/>
          <w:szCs w:val="26"/>
        </w:rPr>
      </w:pPr>
      <w:r w:rsidRPr="00E054D4">
        <w:rPr>
          <w:sz w:val="26"/>
          <w:szCs w:val="26"/>
        </w:rPr>
        <w:t xml:space="preserve">Руководитель Управления Росреестра по Красноярскому краю </w:t>
      </w:r>
      <w:r w:rsidRPr="00F06AFE">
        <w:rPr>
          <w:b/>
          <w:sz w:val="26"/>
          <w:szCs w:val="26"/>
        </w:rPr>
        <w:t xml:space="preserve">Татьяна </w:t>
      </w:r>
      <w:proofErr w:type="spellStart"/>
      <w:r w:rsidRPr="00F06AFE">
        <w:rPr>
          <w:b/>
          <w:sz w:val="26"/>
          <w:szCs w:val="26"/>
        </w:rPr>
        <w:t>Голдобина</w:t>
      </w:r>
      <w:proofErr w:type="spellEnd"/>
      <w:r w:rsidRPr="00F64FB3">
        <w:rPr>
          <w:sz w:val="26"/>
          <w:szCs w:val="26"/>
        </w:rPr>
        <w:t>:</w:t>
      </w:r>
    </w:p>
    <w:p w:rsidR="00EC53F0" w:rsidRPr="00E054D4" w:rsidRDefault="00EC53F0" w:rsidP="00A0716B">
      <w:pPr>
        <w:jc w:val="both"/>
        <w:rPr>
          <w:sz w:val="26"/>
          <w:szCs w:val="26"/>
        </w:rPr>
      </w:pPr>
    </w:p>
    <w:p w:rsidR="00EC53F0" w:rsidRPr="00E054D4" w:rsidRDefault="00EC53F0" w:rsidP="00A0716B">
      <w:pPr>
        <w:jc w:val="both"/>
        <w:rPr>
          <w:sz w:val="26"/>
          <w:szCs w:val="26"/>
        </w:rPr>
      </w:pPr>
      <w:r w:rsidRPr="00E054D4">
        <w:rPr>
          <w:sz w:val="26"/>
          <w:szCs w:val="26"/>
        </w:rPr>
        <w:t xml:space="preserve">«На сегодняшний день мы наглядно видим практическую реализацию проекта Росреестра «Земля для стройки» на территории нашего региона. </w:t>
      </w:r>
      <w:r w:rsidR="00E054D4" w:rsidRPr="00E054D4">
        <w:rPr>
          <w:sz w:val="26"/>
          <w:szCs w:val="26"/>
        </w:rPr>
        <w:t>Отмечу, м</w:t>
      </w:r>
      <w:r w:rsidRPr="00E054D4">
        <w:rPr>
          <w:sz w:val="26"/>
          <w:szCs w:val="26"/>
        </w:rPr>
        <w:t xml:space="preserve">икрорайон Николаевка имеет огромные перспективы развития, </w:t>
      </w:r>
      <w:r w:rsidR="00E054D4" w:rsidRPr="00E054D4">
        <w:rPr>
          <w:sz w:val="26"/>
          <w:szCs w:val="26"/>
        </w:rPr>
        <w:t xml:space="preserve">которые позволят создать комфортную городскую среду, включающую в себя не только объекты </w:t>
      </w:r>
      <w:r w:rsidR="00E054D4">
        <w:rPr>
          <w:sz w:val="26"/>
          <w:szCs w:val="26"/>
        </w:rPr>
        <w:t xml:space="preserve">жилой </w:t>
      </w:r>
      <w:r w:rsidR="00E054D4" w:rsidRPr="00E054D4">
        <w:rPr>
          <w:sz w:val="26"/>
          <w:szCs w:val="26"/>
        </w:rPr>
        <w:t>недвижимости, но и важную социальную инфраструктуру».</w:t>
      </w:r>
    </w:p>
    <w:p w:rsidR="00E054D4" w:rsidRPr="00E054D4" w:rsidRDefault="00E054D4" w:rsidP="00A0716B">
      <w:pPr>
        <w:jc w:val="both"/>
        <w:rPr>
          <w:sz w:val="26"/>
          <w:szCs w:val="26"/>
        </w:rPr>
      </w:pPr>
    </w:p>
    <w:p w:rsidR="00E054D4" w:rsidRPr="00E054D4" w:rsidRDefault="00E054D4" w:rsidP="00A0716B">
      <w:pPr>
        <w:jc w:val="both"/>
        <w:rPr>
          <w:sz w:val="26"/>
          <w:szCs w:val="26"/>
        </w:rPr>
      </w:pPr>
      <w:r w:rsidRPr="0092132C">
        <w:rPr>
          <w:sz w:val="26"/>
          <w:szCs w:val="26"/>
        </w:rPr>
        <w:t xml:space="preserve">Директор Кадастровой палаты по Красноярскому краю </w:t>
      </w:r>
      <w:r w:rsidRPr="0092132C">
        <w:rPr>
          <w:b/>
          <w:sz w:val="26"/>
          <w:szCs w:val="26"/>
        </w:rPr>
        <w:t>Юрий Трепачев</w:t>
      </w:r>
      <w:r w:rsidRPr="0092132C">
        <w:rPr>
          <w:sz w:val="26"/>
          <w:szCs w:val="26"/>
        </w:rPr>
        <w:t>:</w:t>
      </w:r>
    </w:p>
    <w:p w:rsidR="00EC53F0" w:rsidRDefault="00EC53F0" w:rsidP="00A0716B">
      <w:pPr>
        <w:jc w:val="both"/>
        <w:rPr>
          <w:szCs w:val="28"/>
        </w:rPr>
      </w:pPr>
    </w:p>
    <w:p w:rsidR="00343FC9" w:rsidRPr="00343FC9" w:rsidRDefault="00343FC9" w:rsidP="00343FC9">
      <w:pPr>
        <w:suppressAutoHyphens/>
        <w:contextualSpacing/>
        <w:jc w:val="both"/>
        <w:rPr>
          <w:rFonts w:eastAsia="Calibri"/>
          <w:szCs w:val="28"/>
        </w:rPr>
      </w:pPr>
      <w:r w:rsidRPr="00232ACE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«На территории Красноярского края </w:t>
      </w:r>
      <w:r w:rsidRPr="00343FC9">
        <w:rPr>
          <w:rFonts w:eastAsia="Calibri"/>
          <w:szCs w:val="28"/>
        </w:rPr>
        <w:t xml:space="preserve">продолжается реализация проекта Росреестра «Земля для стройки». </w:t>
      </w:r>
      <w:r w:rsidR="00E86E73">
        <w:rPr>
          <w:rFonts w:eastAsia="Calibri"/>
          <w:szCs w:val="28"/>
        </w:rPr>
        <w:t>Данный п</w:t>
      </w:r>
      <w:r>
        <w:rPr>
          <w:rFonts w:eastAsia="Calibri"/>
          <w:szCs w:val="28"/>
        </w:rPr>
        <w:t xml:space="preserve">роект был </w:t>
      </w:r>
      <w:proofErr w:type="gramStart"/>
      <w:r>
        <w:rPr>
          <w:rFonts w:eastAsia="Calibri"/>
          <w:szCs w:val="28"/>
        </w:rPr>
        <w:t>принят в 2020 году и ориентирован</w:t>
      </w:r>
      <w:proofErr w:type="gramEnd"/>
      <w:r>
        <w:rPr>
          <w:rFonts w:eastAsia="Calibri"/>
          <w:szCs w:val="28"/>
        </w:rPr>
        <w:t xml:space="preserve"> </w:t>
      </w:r>
      <w:r w:rsidRPr="00343FC9">
        <w:rPr>
          <w:rFonts w:eastAsia="Calibri"/>
          <w:szCs w:val="28"/>
        </w:rPr>
        <w:t>на совершенствование института комплексной застройки</w:t>
      </w:r>
      <w:r w:rsidR="00BC021C">
        <w:rPr>
          <w:rFonts w:eastAsia="Calibri"/>
          <w:szCs w:val="28"/>
        </w:rPr>
        <w:t>.</w:t>
      </w:r>
      <w:r w:rsidR="00BC021C" w:rsidRPr="00BC021C">
        <w:rPr>
          <w:rFonts w:eastAsia="Calibri"/>
          <w:szCs w:val="28"/>
        </w:rPr>
        <w:t xml:space="preserve"> </w:t>
      </w:r>
      <w:r w:rsidR="00BC021C">
        <w:rPr>
          <w:rFonts w:eastAsia="Calibri"/>
          <w:szCs w:val="28"/>
        </w:rPr>
        <w:t>В</w:t>
      </w:r>
      <w:r w:rsidR="00BC021C" w:rsidRPr="00343FC9">
        <w:rPr>
          <w:rFonts w:eastAsia="Calibri"/>
          <w:szCs w:val="28"/>
        </w:rPr>
        <w:t xml:space="preserve"> настоящее время</w:t>
      </w:r>
      <w:r w:rsidR="00BC021C" w:rsidRPr="00BC021C">
        <w:rPr>
          <w:rFonts w:eastAsia="Calibri"/>
          <w:szCs w:val="28"/>
        </w:rPr>
        <w:t xml:space="preserve"> </w:t>
      </w:r>
      <w:r w:rsidR="00150FB0">
        <w:rPr>
          <w:rFonts w:eastAsia="Calibri"/>
          <w:szCs w:val="28"/>
        </w:rPr>
        <w:t xml:space="preserve">на территории края </w:t>
      </w:r>
      <w:r w:rsidR="00BC021C" w:rsidRPr="00343FC9">
        <w:rPr>
          <w:rFonts w:eastAsia="Calibri"/>
          <w:szCs w:val="28"/>
        </w:rPr>
        <w:t>выявлено 247 земельных участков и территорий для индивидуального жилищного строительства, а также 133 земельных участков и территорий для строительства многоквартирных домов</w:t>
      </w:r>
      <w:r w:rsidR="00BC021C">
        <w:rPr>
          <w:rFonts w:eastAsia="Calibri"/>
          <w:szCs w:val="28"/>
        </w:rPr>
        <w:t>»</w:t>
      </w:r>
      <w:r w:rsidR="00BC021C" w:rsidRPr="00343FC9">
        <w:rPr>
          <w:rFonts w:eastAsia="Calibri"/>
          <w:szCs w:val="28"/>
        </w:rPr>
        <w:t>.</w:t>
      </w:r>
    </w:p>
    <w:p w:rsidR="00F64FB3" w:rsidRPr="00343FC9" w:rsidRDefault="00343FC9" w:rsidP="00BC021C">
      <w:pPr>
        <w:suppressAutoHyphens/>
        <w:contextualSpacing/>
        <w:jc w:val="both"/>
        <w:rPr>
          <w:szCs w:val="28"/>
        </w:rPr>
      </w:pPr>
      <w:r w:rsidRPr="00343FC9">
        <w:rPr>
          <w:rFonts w:eastAsia="Calibri"/>
          <w:szCs w:val="28"/>
        </w:rPr>
        <w:tab/>
      </w:r>
    </w:p>
    <w:p w:rsidR="00F64FB3" w:rsidRDefault="00F64FB3" w:rsidP="00A0716B">
      <w:pPr>
        <w:jc w:val="both"/>
        <w:rPr>
          <w:szCs w:val="28"/>
        </w:rPr>
      </w:pPr>
    </w:p>
    <w:p w:rsidR="00EC53F0" w:rsidRDefault="00EC53F0" w:rsidP="00A0716B">
      <w:pPr>
        <w:jc w:val="both"/>
        <w:rPr>
          <w:sz w:val="30"/>
          <w:szCs w:val="30"/>
        </w:rPr>
      </w:pPr>
    </w:p>
    <w:p w:rsidR="00211A88" w:rsidRDefault="00211A88" w:rsidP="00211A88">
      <w:pPr>
        <w:spacing w:line="192" w:lineRule="auto"/>
        <w:rPr>
          <w:sz w:val="30"/>
          <w:szCs w:val="30"/>
        </w:rPr>
      </w:pPr>
    </w:p>
    <w:p w:rsidR="00211A88" w:rsidRDefault="00211A88" w:rsidP="00211A88">
      <w:pPr>
        <w:spacing w:line="192" w:lineRule="auto"/>
        <w:jc w:val="both"/>
        <w:rPr>
          <w:sz w:val="30"/>
          <w:szCs w:val="24"/>
        </w:rPr>
      </w:pPr>
    </w:p>
    <w:p w:rsidR="002B4565" w:rsidRDefault="002B4565"/>
    <w:sectPr w:rsidR="002B4565" w:rsidSect="00E054D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A88"/>
    <w:rsid w:val="00150FB0"/>
    <w:rsid w:val="001D552B"/>
    <w:rsid w:val="00211A88"/>
    <w:rsid w:val="00232114"/>
    <w:rsid w:val="002B4565"/>
    <w:rsid w:val="00343FC9"/>
    <w:rsid w:val="0035130D"/>
    <w:rsid w:val="00535CAA"/>
    <w:rsid w:val="008B3794"/>
    <w:rsid w:val="0092132C"/>
    <w:rsid w:val="00A0716B"/>
    <w:rsid w:val="00AD6B21"/>
    <w:rsid w:val="00B01D6F"/>
    <w:rsid w:val="00B50605"/>
    <w:rsid w:val="00BB5776"/>
    <w:rsid w:val="00BC021C"/>
    <w:rsid w:val="00E054D4"/>
    <w:rsid w:val="00E86E73"/>
    <w:rsid w:val="00EC53F0"/>
    <w:rsid w:val="00F06AFE"/>
    <w:rsid w:val="00F6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1A88"/>
    <w:rPr>
      <w:color w:val="0000FF"/>
      <w:u w:val="single"/>
    </w:rPr>
  </w:style>
  <w:style w:type="character" w:styleId="a4">
    <w:name w:val="Emphasis"/>
    <w:basedOn w:val="a0"/>
    <w:uiPriority w:val="20"/>
    <w:qFormat/>
    <w:rsid w:val="0092132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13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F64F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lika</cp:lastModifiedBy>
  <cp:revision>4</cp:revision>
  <cp:lastPrinted>2022-12-19T07:08:00Z</cp:lastPrinted>
  <dcterms:created xsi:type="dcterms:W3CDTF">2022-12-19T08:46:00Z</dcterms:created>
  <dcterms:modified xsi:type="dcterms:W3CDTF">2022-12-19T09:59:00Z</dcterms:modified>
</cp:coreProperties>
</file>