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95" w:rsidRDefault="00091C9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1C95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95" w:rsidRPr="0066323E" w:rsidRDefault="00091C95" w:rsidP="0066323E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1C95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Горячая</w:t>
      </w:r>
      <w:r w:rsidRPr="00091C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91C95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линия</w:t>
      </w:r>
      <w:r w:rsidRPr="00091C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6632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Вопросы нарушения земельного законодательства</w:t>
      </w:r>
    </w:p>
    <w:p w:rsidR="00B50C95" w:rsidRDefault="00091C95" w:rsidP="00091C9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C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 июля (четверг) с 10.00 до 11.00</w:t>
      </w:r>
      <w:r w:rsidRPr="00091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Управлении Росреестра по Красноярскому краю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состоится</w:t>
      </w:r>
      <w:r w:rsidRPr="00091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091C9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горячая</w:t>
      </w:r>
      <w:r w:rsidRPr="00091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телефонная </w:t>
      </w:r>
      <w:r w:rsidRPr="00091C9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линия</w:t>
      </w:r>
      <w:r w:rsidRPr="00091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вопросам </w:t>
      </w:r>
      <w:r w:rsid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земельного законодательства</w:t>
      </w:r>
      <w:r w:rsidRPr="00091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0C95" w:rsidRDefault="00377969" w:rsidP="00377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91C95" w:rsidRPr="00091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сосед самовольно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занял</w:t>
      </w:r>
      <w:r w:rsidR="00091C95" w:rsidRPr="00091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вашего земельного участка, к</w:t>
      </w:r>
      <w:r w:rsidR="00091C95" w:rsidRPr="00091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таком случае</w:t>
      </w:r>
      <w:r w:rsidR="00091C95" w:rsidRPr="00091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обращаться</w:t>
      </w:r>
      <w:r w:rsidR="00B5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50C95" w:rsidRDefault="00091C95" w:rsidP="00091C9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ответственность предусмотрена за нарушени</w:t>
      </w:r>
      <w:r w:rsidR="00B5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земельного законодательства?</w:t>
      </w:r>
    </w:p>
    <w:p w:rsidR="00B50C95" w:rsidRDefault="00091C95" w:rsidP="00091C9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собственнику земельного участка </w:t>
      </w:r>
      <w:r w:rsidRPr="00091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стать нарушителе</w:t>
      </w:r>
      <w:r w:rsidR="00B5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земельного законодательства?</w:t>
      </w:r>
    </w:p>
    <w:p w:rsidR="0034026C" w:rsidRPr="00353862" w:rsidRDefault="00377969" w:rsidP="00377969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77969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об исполнени</w:t>
      </w:r>
      <w:r w:rsidR="0066323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77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предписаний, уплате штрафов и сроках устранения выявленных нарушений расскажут</w:t>
      </w:r>
      <w:r w:rsidR="00091C95" w:rsidRPr="00377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специалисты отдела государственного земельного </w:t>
      </w:r>
      <w:r w:rsidR="00091C95" w:rsidRPr="0037796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надзор</w:t>
      </w:r>
      <w:r w:rsidR="00091C95" w:rsidRPr="00377969">
        <w:rPr>
          <w:rFonts w:ascii="Times New Roman" w:hAnsi="Times New Roman" w:cs="Times New Roman"/>
          <w:sz w:val="28"/>
          <w:szCs w:val="28"/>
          <w:shd w:val="clear" w:color="auto" w:fill="FFFFFF"/>
        </w:rPr>
        <w:t>а Управления Росрее</w:t>
      </w:r>
      <w:r w:rsidR="00B50C95" w:rsidRPr="00377969">
        <w:rPr>
          <w:rFonts w:ascii="Times New Roman" w:hAnsi="Times New Roman" w:cs="Times New Roman"/>
          <w:sz w:val="28"/>
          <w:szCs w:val="28"/>
          <w:shd w:val="clear" w:color="auto" w:fill="FFFFFF"/>
        </w:rPr>
        <w:t>стра</w:t>
      </w:r>
      <w:r w:rsidR="00B50C95" w:rsidRP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Красноярскому краю</w:t>
      </w:r>
      <w:r w:rsidRP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</w:t>
      </w:r>
      <w:r w:rsidRPr="0035386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</w:t>
      </w:r>
      <w:r w:rsidR="00091C95" w:rsidRPr="0035386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елефон</w:t>
      </w:r>
      <w:r w:rsidRPr="0035386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</w:t>
      </w:r>
      <w:r w:rsidR="00091C95" w:rsidRPr="0035386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«горячей линии»: (391) 221-65-51</w:t>
      </w:r>
    </w:p>
    <w:p w:rsidR="0066323E" w:rsidRDefault="0066323E" w:rsidP="00B50C95">
      <w:pPr>
        <w:pStyle w:val="a6"/>
        <w:rPr>
          <w:i/>
          <w:sz w:val="16"/>
          <w:szCs w:val="16"/>
        </w:rPr>
      </w:pPr>
      <w:bookmarkStart w:id="0" w:name="_GoBack"/>
    </w:p>
    <w:p w:rsidR="00B50C95" w:rsidRPr="009F07D5" w:rsidRDefault="00B50C95" w:rsidP="00B50C95">
      <w:pPr>
        <w:pStyle w:val="a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Анонс подготовлен </w:t>
      </w:r>
      <w:r w:rsidRPr="009F07D5">
        <w:rPr>
          <w:i/>
          <w:sz w:val="16"/>
          <w:szCs w:val="16"/>
        </w:rPr>
        <w:t xml:space="preserve"> Управлением Росреестра по Красноярскому краю</w:t>
      </w:r>
    </w:p>
    <w:p w:rsidR="00B50C95" w:rsidRPr="009F07D5" w:rsidRDefault="00B50C95" w:rsidP="00B50C95">
      <w:pPr>
        <w:pStyle w:val="a6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B50C95" w:rsidRPr="009F07D5" w:rsidRDefault="00B50C95" w:rsidP="00B50C95">
      <w:pPr>
        <w:pStyle w:val="a6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B50C95" w:rsidRPr="009F07D5" w:rsidRDefault="00B50C95" w:rsidP="00B50C95">
      <w:pPr>
        <w:pStyle w:val="a6"/>
        <w:rPr>
          <w:i/>
          <w:sz w:val="16"/>
          <w:szCs w:val="16"/>
        </w:rPr>
      </w:pPr>
      <w:proofErr w:type="gramStart"/>
      <w:r w:rsidRPr="009F07D5">
        <w:rPr>
          <w:i/>
          <w:sz w:val="16"/>
          <w:szCs w:val="16"/>
        </w:rPr>
        <w:t>е</w:t>
      </w:r>
      <w:proofErr w:type="gramEnd"/>
      <w:r w:rsidRPr="009F07D5">
        <w:rPr>
          <w:i/>
          <w:sz w:val="16"/>
          <w:szCs w:val="16"/>
        </w:rPr>
        <w:t>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r w:rsidRPr="009F07D5">
        <w:rPr>
          <w:i/>
          <w:sz w:val="16"/>
          <w:szCs w:val="16"/>
          <w:lang w:val="en-US"/>
        </w:rPr>
        <w:t>rosreestr</w:t>
      </w:r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B50C95" w:rsidRPr="009F07D5" w:rsidRDefault="00B50C95" w:rsidP="00B50C95">
      <w:pPr>
        <w:pStyle w:val="a6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B50C95" w:rsidRPr="009F07D5" w:rsidRDefault="00B50C95" w:rsidP="00B50C95">
      <w:pPr>
        <w:pStyle w:val="a6"/>
        <w:rPr>
          <w:i/>
          <w:sz w:val="16"/>
          <w:szCs w:val="16"/>
          <w:lang w:val="en-US"/>
        </w:rPr>
      </w:pPr>
      <w:hyperlink r:id="rId6" w:history="1">
        <w:r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B50C95" w:rsidRPr="00190DA9" w:rsidRDefault="00B50C95" w:rsidP="00B50C95">
      <w:pPr>
        <w:pStyle w:val="a6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bookmarkEnd w:id="0"/>
    <w:p w:rsidR="00091C95" w:rsidRDefault="00091C95">
      <w:pP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</w:pPr>
    </w:p>
    <w:p w:rsidR="00091C95" w:rsidRDefault="00091C95"/>
    <w:sectPr w:rsidR="00091C95" w:rsidSect="0034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1C95"/>
    <w:rsid w:val="000154F3"/>
    <w:rsid w:val="00091C95"/>
    <w:rsid w:val="0034026C"/>
    <w:rsid w:val="00353862"/>
    <w:rsid w:val="00377969"/>
    <w:rsid w:val="0066323E"/>
    <w:rsid w:val="00B5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1C9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9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C9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0C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3</cp:revision>
  <dcterms:created xsi:type="dcterms:W3CDTF">2022-07-12T04:56:00Z</dcterms:created>
  <dcterms:modified xsi:type="dcterms:W3CDTF">2022-07-12T05:28:00Z</dcterms:modified>
</cp:coreProperties>
</file>