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0E" w:rsidRDefault="00EE4C0E" w:rsidP="00EE4C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E4C0E" w:rsidRPr="009D0C70" w:rsidRDefault="00EE4C0E" w:rsidP="00EE4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C70">
        <w:rPr>
          <w:rFonts w:ascii="Times New Roman" w:hAnsi="Times New Roman" w:cs="Times New Roman"/>
          <w:b/>
          <w:sz w:val="28"/>
          <w:szCs w:val="28"/>
        </w:rPr>
        <w:t>Управление Росреестра по Красноярскому краю информирует  о реализации в Красноярском крае</w:t>
      </w:r>
      <w:r w:rsidRPr="009D0C70">
        <w:rPr>
          <w:rFonts w:ascii="Times New Roman" w:hAnsi="Times New Roman" w:cs="Times New Roman"/>
          <w:sz w:val="28"/>
          <w:szCs w:val="28"/>
        </w:rPr>
        <w:t xml:space="preserve"> </w:t>
      </w:r>
      <w:r w:rsidRPr="009D0C70">
        <w:rPr>
          <w:rFonts w:ascii="Times New Roman" w:hAnsi="Times New Roman" w:cs="Times New Roman"/>
          <w:b/>
          <w:sz w:val="28"/>
          <w:szCs w:val="28"/>
        </w:rPr>
        <w:t>проекта «Арктический» гектар</w:t>
      </w:r>
    </w:p>
    <w:p w:rsidR="00EE4C0E" w:rsidRDefault="00EE4C0E" w:rsidP="00EE4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15D" w:rsidRDefault="005B415D" w:rsidP="00556C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5002" w:rsidRDefault="005B415D" w:rsidP="005B415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41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Закон об арктическом гектаре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B415D" w:rsidRDefault="005B415D" w:rsidP="005B415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</w:t>
      </w:r>
      <w:r w:rsidR="00EE4C0E" w:rsidRPr="00EE4C0E">
        <w:rPr>
          <w:rFonts w:ascii="Times New Roman" w:hAnsi="Times New Roman" w:cs="Times New Roman"/>
          <w:sz w:val="28"/>
          <w:szCs w:val="28"/>
          <w:shd w:val="clear" w:color="auto" w:fill="FFFFFF"/>
        </w:rPr>
        <w:t> от 01.05.2016</w:t>
      </w:r>
      <w:r w:rsidR="008B5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4C0E" w:rsidRPr="00EE4C0E">
        <w:rPr>
          <w:rFonts w:ascii="Times New Roman" w:hAnsi="Times New Roman" w:cs="Times New Roman"/>
          <w:sz w:val="28"/>
          <w:szCs w:val="28"/>
          <w:shd w:val="clear" w:color="auto" w:fill="FFFFFF"/>
        </w:rPr>
        <w:t>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28B9" w:rsidRPr="005B415D" w:rsidRDefault="006928B9" w:rsidP="005B415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7B68" w:rsidRPr="00667B68" w:rsidRDefault="008B5002" w:rsidP="005E27E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  <w:r w:rsidRPr="008B5002">
        <w:rPr>
          <w:rFonts w:ascii="Times New Roman" w:hAnsi="Times New Roman" w:cs="Times New Roman"/>
          <w:sz w:val="28"/>
          <w:szCs w:val="28"/>
        </w:rPr>
        <w:t xml:space="preserve"> Красноярского края от 26.05.2022 №3-793 «Об определении территорий, в границах которых предоставляются участки, находящиеся в государственной или муниципальной собственности и расположенные в Арктической зоне»</w:t>
      </w:r>
      <w:r w:rsidR="005E27E7">
        <w:rPr>
          <w:rFonts w:ascii="Times New Roman" w:hAnsi="Times New Roman" w:cs="Times New Roman"/>
          <w:sz w:val="28"/>
          <w:szCs w:val="28"/>
        </w:rPr>
        <w:t>, которым 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E27E7">
          <w:rPr>
            <w:rFonts w:ascii="Times New Roman" w:hAnsi="Times New Roman" w:cs="Times New Roman"/>
            <w:sz w:val="28"/>
            <w:szCs w:val="28"/>
          </w:rPr>
          <w:t>территории</w:t>
        </w:r>
      </w:hyperlink>
      <w:r w:rsidRPr="005E2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 края, в границах которых земельные участки, находящиеся в государственной или муниципальной собственности, могут быть предоставлены гражданам в безвозмездное пользование</w:t>
      </w:r>
      <w:r w:rsidR="006928B9" w:rsidRPr="006928B9">
        <w:rPr>
          <w:rFonts w:ascii="Times New Roman" w:hAnsi="Times New Roman" w:cs="Times New Roman"/>
          <w:sz w:val="28"/>
          <w:szCs w:val="28"/>
        </w:rPr>
        <w:t>:</w:t>
      </w:r>
      <w:r w:rsidR="005E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68" w:rsidRDefault="00667B68" w:rsidP="00667B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образование город Норильск</w:t>
      </w:r>
      <w:r w:rsidRPr="00667B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68" w:rsidRDefault="00667B68" w:rsidP="00667B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Таймырский Долгано-Ненецкий муниципальный район;</w:t>
      </w:r>
    </w:p>
    <w:p w:rsidR="00EB4D39" w:rsidRPr="00EB4D39" w:rsidRDefault="00667B68" w:rsidP="00667B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B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667B68">
        <w:rPr>
          <w:rFonts w:ascii="Times New Roman" w:hAnsi="Times New Roman" w:cs="Times New Roman"/>
          <w:sz w:val="28"/>
          <w:szCs w:val="28"/>
        </w:rPr>
        <w:t xml:space="preserve"> </w:t>
      </w:r>
      <w:r w:rsidR="00EB4D39">
        <w:rPr>
          <w:rFonts w:ascii="Times New Roman" w:hAnsi="Times New Roman" w:cs="Times New Roman"/>
          <w:sz w:val="28"/>
          <w:szCs w:val="28"/>
        </w:rPr>
        <w:t>образование Туруханский район</w:t>
      </w:r>
      <w:r w:rsidR="00EB4D39" w:rsidRPr="00EB4D39">
        <w:rPr>
          <w:rFonts w:ascii="Times New Roman" w:hAnsi="Times New Roman" w:cs="Times New Roman"/>
          <w:sz w:val="28"/>
          <w:szCs w:val="28"/>
        </w:rPr>
        <w:t>;</w:t>
      </w:r>
    </w:p>
    <w:p w:rsidR="00667B68" w:rsidRDefault="00EB4D39" w:rsidP="00667B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D39">
        <w:rPr>
          <w:rFonts w:ascii="Times New Roman" w:hAnsi="Times New Roman" w:cs="Times New Roman"/>
          <w:sz w:val="28"/>
          <w:szCs w:val="28"/>
        </w:rPr>
        <w:t>-</w:t>
      </w:r>
      <w:r w:rsidR="00667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Эвенкийский муниципальный район</w:t>
      </w:r>
      <w:r w:rsidR="006C7333">
        <w:rPr>
          <w:rFonts w:ascii="Times New Roman" w:hAnsi="Times New Roman" w:cs="Times New Roman"/>
          <w:sz w:val="28"/>
          <w:szCs w:val="28"/>
        </w:rPr>
        <w:t>.</w:t>
      </w:r>
    </w:p>
    <w:p w:rsidR="006C7333" w:rsidRPr="006928B9" w:rsidRDefault="006C7333" w:rsidP="00667B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8B9">
        <w:rPr>
          <w:rFonts w:ascii="Times New Roman" w:hAnsi="Times New Roman" w:cs="Times New Roman"/>
          <w:b/>
          <w:sz w:val="28"/>
          <w:szCs w:val="28"/>
        </w:rPr>
        <w:t>Перечень конкретных кадастровых кварталов установлен Законом Красноярского края от 26.05.2022 №3-793</w:t>
      </w:r>
      <w:r w:rsidR="006928B9">
        <w:rPr>
          <w:rFonts w:ascii="Times New Roman" w:hAnsi="Times New Roman" w:cs="Times New Roman"/>
          <w:b/>
          <w:sz w:val="28"/>
          <w:szCs w:val="28"/>
        </w:rPr>
        <w:t>.</w:t>
      </w:r>
    </w:p>
    <w:p w:rsidR="008B5002" w:rsidRPr="006C7333" w:rsidRDefault="006C7333" w:rsidP="006C73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15D" w:rsidRPr="008B5002" w:rsidRDefault="005B415D" w:rsidP="005B415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50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Срок действия </w:t>
      </w:r>
      <w:r w:rsidR="00EE4C0E" w:rsidRPr="008B50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B50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программы - </w:t>
      </w:r>
      <w:r w:rsidRPr="008B5002">
        <w:rPr>
          <w:rFonts w:ascii="Times New Roman" w:hAnsi="Times New Roman" w:cs="Times New Roman"/>
          <w:sz w:val="28"/>
          <w:szCs w:val="28"/>
          <w:shd w:val="clear" w:color="auto" w:fill="FFFFFF"/>
        </w:rPr>
        <w:t>бессрочно</w:t>
      </w:r>
    </w:p>
    <w:p w:rsidR="005B415D" w:rsidRDefault="005B415D" w:rsidP="005B415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415D" w:rsidRDefault="005B415D" w:rsidP="005B415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41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Условия получения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арктического гектара</w:t>
      </w:r>
    </w:p>
    <w:p w:rsidR="005B415D" w:rsidRPr="007A4765" w:rsidRDefault="005B415D" w:rsidP="005B415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A4765" w:rsidRDefault="007A4765" w:rsidP="007A47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765">
        <w:rPr>
          <w:rFonts w:ascii="Times New Roman" w:hAnsi="Times New Roman" w:cs="Times New Roman"/>
          <w:color w:val="000000"/>
          <w:sz w:val="28"/>
          <w:szCs w:val="28"/>
        </w:rPr>
        <w:t xml:space="preserve">За земельными участками </w:t>
      </w:r>
      <w:r>
        <w:rPr>
          <w:rFonts w:ascii="Times New Roman" w:hAnsi="Times New Roman" w:cs="Times New Roman"/>
          <w:color w:val="000000"/>
          <w:sz w:val="28"/>
          <w:szCs w:val="28"/>
        </w:rPr>
        <w:t>вправе обратиться</w:t>
      </w:r>
      <w:r w:rsidRPr="007A4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любой гражданин</w:t>
      </w:r>
      <w:r w:rsidRPr="007A4765">
        <w:rPr>
          <w:rFonts w:ascii="Times New Roman" w:hAnsi="Times New Roman" w:cs="Times New Roman"/>
          <w:color w:val="000000"/>
          <w:sz w:val="28"/>
          <w:szCs w:val="28"/>
        </w:rPr>
        <w:t xml:space="preserve"> России, независимо от места жительства.</w:t>
      </w:r>
    </w:p>
    <w:p w:rsidR="005B415D" w:rsidRPr="005B415D" w:rsidRDefault="007B3CD5" w:rsidP="005B415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Земельный </w:t>
      </w:r>
      <w:r w:rsidR="005B415D" w:rsidRPr="005B415D">
        <w:rPr>
          <w:rFonts w:ascii="Times New Roman" w:hAnsi="Times New Roman" w:cs="Times New Roman"/>
          <w:color w:val="000000"/>
          <w:sz w:val="28"/>
          <w:szCs w:val="28"/>
        </w:rPr>
        <w:t xml:space="preserve">участок в арктической зоне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можно получить </w:t>
      </w:r>
      <w:r w:rsidR="005B415D" w:rsidRPr="005B415D">
        <w:rPr>
          <w:rFonts w:ascii="Times New Roman" w:hAnsi="Times New Roman" w:cs="Times New Roman"/>
          <w:color w:val="000000"/>
          <w:sz w:val="28"/>
          <w:szCs w:val="28"/>
        </w:rPr>
        <w:t>площадью до гектара для строительства дома или любой предпринимательской деятельности. Предоставляться участки — как и в случае с дальневосточным гектаром — будут бесплатно.</w:t>
      </w:r>
    </w:p>
    <w:p w:rsidR="005B415D" w:rsidRPr="007A4765" w:rsidRDefault="007A4765" w:rsidP="007A47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Земельный </w:t>
      </w:r>
      <w:r w:rsidR="009D0C70" w:rsidRPr="007A4765">
        <w:rPr>
          <w:rFonts w:ascii="Times New Roman" w:hAnsi="Times New Roman" w:cs="Times New Roman"/>
          <w:sz w:val="28"/>
          <w:szCs w:val="28"/>
        </w:rPr>
        <w:t>участок передается в собственность по истечении пяти лет со дня предоставления его гражданину в безвозмездное пользование, а в случае если на участке расположен объект ИЖС, принадлежащий гражданину на праве собственности и соответствующий установленным требованиям, либо если гражданину предоставлен кредит на строительство такого объекта ИЖС с условием передачи земельного участка после регистрации права собственности на него в залог кредитной организации, - до истечения указанного срока.</w:t>
      </w:r>
    </w:p>
    <w:p w:rsidR="00EE4C0E" w:rsidRDefault="00EE4C0E" w:rsidP="00556C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D41" w:rsidRDefault="006C6946" w:rsidP="00E75D41">
      <w:pPr>
        <w:spacing w:after="600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получить арктический гектар</w:t>
      </w:r>
    </w:p>
    <w:p w:rsidR="0061090E" w:rsidRDefault="008A21EF" w:rsidP="008A21EF">
      <w:pPr>
        <w:spacing w:after="600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A2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1. </w:t>
      </w:r>
      <w:r w:rsidRPr="008A21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1090E" w:rsidRPr="008A21EF">
        <w:rPr>
          <w:rFonts w:ascii="Times New Roman" w:hAnsi="Times New Roman" w:cs="Times New Roman"/>
          <w:color w:val="000000"/>
          <w:sz w:val="28"/>
          <w:szCs w:val="28"/>
        </w:rPr>
        <w:t>вторизоваться на сайте проекта </w:t>
      </w:r>
      <w:hyperlink r:id="rId8" w:tgtFrame="_blank" w:history="1">
        <w:r w:rsidR="0061090E" w:rsidRPr="008A21EF">
          <w:rPr>
            <w:rStyle w:val="a8"/>
            <w:rFonts w:ascii="Times New Roman" w:hAnsi="Times New Roman" w:cs="Times New Roman"/>
            <w:color w:val="0083CD"/>
            <w:sz w:val="28"/>
            <w:szCs w:val="28"/>
            <w:bdr w:val="none" w:sz="0" w:space="0" w:color="auto" w:frame="1"/>
          </w:rPr>
          <w:t>надальнийвосток.рф</w:t>
        </w:r>
      </w:hyperlink>
      <w:r w:rsidR="0061090E" w:rsidRPr="008A21EF">
        <w:rPr>
          <w:rFonts w:ascii="Times New Roman" w:hAnsi="Times New Roman" w:cs="Times New Roman"/>
          <w:color w:val="000000"/>
          <w:sz w:val="28"/>
          <w:szCs w:val="28"/>
        </w:rPr>
        <w:t>. Для этого нужно иметь подтвержденную учетную запись на портале госуслуг. После этого на сайте появится ваш личный кабинет.</w:t>
      </w:r>
    </w:p>
    <w:p w:rsidR="00326BB6" w:rsidRDefault="00E75D41" w:rsidP="00326BB6">
      <w:pPr>
        <w:spacing w:after="600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50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Подробный инструментарий расположен в нижней части экрана</w:t>
      </w:r>
      <w:r w:rsidRPr="008B50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сайте проекта </w:t>
      </w:r>
      <w:hyperlink r:id="rId9" w:tgtFrame="_blank" w:history="1">
        <w:r w:rsidRPr="008B5002">
          <w:rPr>
            <w:rStyle w:val="a8"/>
            <w:rFonts w:ascii="Times New Roman" w:hAnsi="Times New Roman" w:cs="Times New Roman"/>
            <w:b/>
            <w:color w:val="0083CD"/>
            <w:sz w:val="28"/>
            <w:szCs w:val="28"/>
            <w:bdr w:val="none" w:sz="0" w:space="0" w:color="auto" w:frame="1"/>
          </w:rPr>
          <w:t>надальнийвосток.рф</w:t>
        </w:r>
      </w:hyperlink>
      <w:r w:rsidRPr="008B50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включая видеоинструкцию, как выбрать и получить земельный участок.</w:t>
      </w:r>
    </w:p>
    <w:p w:rsidR="008A21EF" w:rsidRPr="00326BB6" w:rsidRDefault="0061090E" w:rsidP="00326BB6">
      <w:pPr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1EF">
        <w:rPr>
          <w:rFonts w:ascii="Times New Roman" w:hAnsi="Times New Roman" w:cs="Times New Roman"/>
          <w:b/>
          <w:sz w:val="28"/>
          <w:szCs w:val="28"/>
        </w:rPr>
        <w:t xml:space="preserve">Шаг 2. Выбор </w:t>
      </w:r>
      <w:r w:rsidR="008A21EF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Pr="008A21EF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61090E" w:rsidRDefault="008A21EF" w:rsidP="00326BB6">
      <w:pPr>
        <w:pStyle w:val="3"/>
        <w:spacing w:before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выберите </w:t>
      </w:r>
      <w:r w:rsidR="0061090E" w:rsidRPr="008A21EF">
        <w:rPr>
          <w:rFonts w:ascii="Times New Roman" w:hAnsi="Times New Roman" w:cs="Times New Roman"/>
          <w:color w:val="000000"/>
          <w:sz w:val="28"/>
          <w:szCs w:val="28"/>
        </w:rPr>
        <w:t xml:space="preserve"> на публичной кадастровой карте место, где хотите получить землю, и сами в режиме онлайн обозначаете границы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090E" w:rsidRPr="008A2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21EF" w:rsidRPr="008A21EF" w:rsidRDefault="008A21EF" w:rsidP="00326BB6"/>
    <w:p w:rsidR="008A21EF" w:rsidRPr="000467EE" w:rsidRDefault="0061090E" w:rsidP="008A21EF">
      <w:pPr>
        <w:pStyle w:val="3"/>
        <w:spacing w:before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21EF">
        <w:rPr>
          <w:rFonts w:ascii="Times New Roman" w:hAnsi="Times New Roman" w:cs="Times New Roman"/>
          <w:b/>
          <w:color w:val="000000"/>
          <w:sz w:val="28"/>
          <w:szCs w:val="28"/>
        </w:rPr>
        <w:t>Шаг 3.</w:t>
      </w:r>
      <w:r w:rsidRPr="008A2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7EE">
        <w:rPr>
          <w:rFonts w:ascii="Times New Roman" w:hAnsi="Times New Roman" w:cs="Times New Roman"/>
          <w:b/>
          <w:color w:val="000000"/>
          <w:sz w:val="28"/>
          <w:szCs w:val="28"/>
        </w:rPr>
        <w:t>Подача заявления</w:t>
      </w:r>
      <w:bookmarkStart w:id="0" w:name="_GoBack"/>
      <w:bookmarkEnd w:id="0"/>
    </w:p>
    <w:p w:rsidR="008A21EF" w:rsidRDefault="0061090E" w:rsidP="008A21E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1EF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="008A21EF">
        <w:rPr>
          <w:rFonts w:ascii="Times New Roman" w:hAnsi="Times New Roman" w:cs="Times New Roman"/>
          <w:color w:val="000000"/>
          <w:sz w:val="28"/>
          <w:szCs w:val="28"/>
        </w:rPr>
        <w:t xml:space="preserve"> подаете заявление </w:t>
      </w:r>
      <w:r w:rsidRPr="008A21EF">
        <w:rPr>
          <w:rFonts w:ascii="Times New Roman" w:hAnsi="Times New Roman" w:cs="Times New Roman"/>
          <w:color w:val="000000"/>
          <w:sz w:val="28"/>
          <w:szCs w:val="28"/>
        </w:rPr>
        <w:t>через личный кабинет онлайн, система сама его вам сгенерирует, надо только проверить правильность заполнения.</w:t>
      </w:r>
    </w:p>
    <w:p w:rsidR="008A21EF" w:rsidRDefault="008A21EF" w:rsidP="008A21E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 w:rsidR="0061090E" w:rsidRPr="008A21EF">
        <w:rPr>
          <w:rFonts w:ascii="Times New Roman" w:hAnsi="Times New Roman" w:cs="Times New Roman"/>
          <w:color w:val="000000"/>
          <w:sz w:val="28"/>
          <w:szCs w:val="28"/>
        </w:rPr>
        <w:t xml:space="preserve"> подать заявление лично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 местного самоуправления или через МФЦ</w:t>
      </w:r>
      <w:r w:rsidR="0061090E" w:rsidRPr="008A2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090E" w:rsidRDefault="008A21EF" w:rsidP="008A21E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</w:t>
      </w:r>
      <w:r w:rsidRPr="008A2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заявления орган местного самоуправления принимает решение</w:t>
      </w:r>
      <w:r w:rsidRPr="008A21EF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090E" w:rsidRPr="008A21EF">
        <w:rPr>
          <w:rFonts w:ascii="Times New Roman" w:hAnsi="Times New Roman" w:cs="Times New Roman"/>
          <w:color w:val="000000"/>
          <w:sz w:val="28"/>
          <w:szCs w:val="28"/>
        </w:rPr>
        <w:t>положительное, либо предложат альтернативный</w:t>
      </w:r>
      <w:r w:rsidR="00966B45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земельный участок</w:t>
      </w:r>
      <w:r w:rsidR="0061090E" w:rsidRPr="008A2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6BB6" w:rsidRPr="008A21EF" w:rsidRDefault="00326BB6" w:rsidP="008A21E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90E" w:rsidRPr="00966B45" w:rsidRDefault="0061090E" w:rsidP="00966B45">
      <w:pPr>
        <w:pStyle w:val="3"/>
        <w:spacing w:before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B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Шаг 4. </w:t>
      </w:r>
      <w:r w:rsidR="00966B45">
        <w:rPr>
          <w:rFonts w:ascii="Times New Roman" w:hAnsi="Times New Roman" w:cs="Times New Roman"/>
          <w:b/>
          <w:color w:val="000000"/>
          <w:sz w:val="28"/>
          <w:szCs w:val="28"/>
        </w:rPr>
        <w:t>Заключение д</w:t>
      </w:r>
      <w:r w:rsidRPr="00966B45">
        <w:rPr>
          <w:rFonts w:ascii="Times New Roman" w:hAnsi="Times New Roman" w:cs="Times New Roman"/>
          <w:b/>
          <w:color w:val="000000"/>
          <w:sz w:val="28"/>
          <w:szCs w:val="28"/>
        </w:rPr>
        <w:t>оговор</w:t>
      </w:r>
      <w:r w:rsidR="00966B4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8B1572" w:rsidRDefault="008B1572" w:rsidP="008B157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61090E" w:rsidRPr="008A21EF">
        <w:rPr>
          <w:rFonts w:ascii="Times New Roman" w:hAnsi="Times New Roman" w:cs="Times New Roman"/>
          <w:color w:val="000000"/>
          <w:sz w:val="28"/>
          <w:szCs w:val="28"/>
        </w:rPr>
        <w:t xml:space="preserve">подписать договор безвозмездного пользования участком. </w:t>
      </w:r>
      <w:r>
        <w:rPr>
          <w:rFonts w:ascii="Times New Roman" w:hAnsi="Times New Roman" w:cs="Times New Roman"/>
          <w:color w:val="000000"/>
          <w:sz w:val="28"/>
          <w:szCs w:val="28"/>
        </w:rPr>
        <w:t>Варианты получения договора</w:t>
      </w:r>
      <w:r w:rsidRPr="008B1572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личном</w:t>
      </w:r>
      <w:r w:rsidR="0061090E" w:rsidRPr="008A21EF">
        <w:rPr>
          <w:rFonts w:ascii="Times New Roman" w:hAnsi="Times New Roman" w:cs="Times New Roman"/>
          <w:color w:val="000000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на сайте </w:t>
      </w:r>
      <w:r w:rsidR="0061090E" w:rsidRPr="008A21EF">
        <w:rPr>
          <w:rFonts w:ascii="Times New Roman" w:hAnsi="Times New Roman" w:cs="Times New Roman"/>
          <w:color w:val="000000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61090E" w:rsidRPr="008A21E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органе местного самоуправления уполномоченном органе.</w:t>
      </w:r>
    </w:p>
    <w:p w:rsidR="0061090E" w:rsidRDefault="0061090E" w:rsidP="008B157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57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A21EF">
        <w:rPr>
          <w:rFonts w:ascii="Times New Roman" w:hAnsi="Times New Roman" w:cs="Times New Roman"/>
          <w:color w:val="000000"/>
          <w:sz w:val="28"/>
          <w:szCs w:val="28"/>
        </w:rPr>
        <w:t>Подписанный договор</w:t>
      </w:r>
      <w:r w:rsidR="00326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572">
        <w:rPr>
          <w:rFonts w:ascii="Times New Roman" w:hAnsi="Times New Roman" w:cs="Times New Roman"/>
          <w:color w:val="000000"/>
          <w:sz w:val="28"/>
          <w:szCs w:val="28"/>
        </w:rPr>
        <w:t xml:space="preserve"> орган местного самоуправления направляет на </w:t>
      </w:r>
      <w:r w:rsidRPr="008A21EF">
        <w:rPr>
          <w:rFonts w:ascii="Times New Roman" w:hAnsi="Times New Roman" w:cs="Times New Roman"/>
          <w:color w:val="000000"/>
          <w:sz w:val="28"/>
          <w:szCs w:val="28"/>
        </w:rPr>
        <w:t>регистрацию в Росреестр.</w:t>
      </w:r>
    </w:p>
    <w:p w:rsidR="00326BB6" w:rsidRPr="008A21EF" w:rsidRDefault="00326BB6" w:rsidP="008B157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3B1A" w:rsidRDefault="00223B1A" w:rsidP="00223B1A">
      <w:pPr>
        <w:pStyle w:val="3"/>
        <w:spacing w:before="0"/>
        <w:ind w:firstLine="708"/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</w:rPr>
        <w:t>Шаг 5</w:t>
      </w:r>
      <w:r w:rsidR="0061090E" w:rsidRPr="00223B1A"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</w:rPr>
        <w:t>. Оформить землю в собственность или долгосрочную аренду</w:t>
      </w:r>
    </w:p>
    <w:p w:rsidR="0061090E" w:rsidRPr="006C6946" w:rsidRDefault="0061090E" w:rsidP="00E75D41">
      <w:pPr>
        <w:pStyle w:val="3"/>
        <w:spacing w:before="0"/>
        <w:ind w:firstLine="70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223B1A">
        <w:rPr>
          <w:rFonts w:ascii="Times New Roman" w:hAnsi="Times New Roman" w:cs="Times New Roman"/>
          <w:color w:val="000000"/>
          <w:sz w:val="28"/>
          <w:szCs w:val="28"/>
        </w:rPr>
        <w:t xml:space="preserve">В аренду </w:t>
      </w:r>
      <w:r w:rsidR="00223B1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3B1A">
        <w:rPr>
          <w:rFonts w:ascii="Times New Roman" w:hAnsi="Times New Roman" w:cs="Times New Roman"/>
          <w:color w:val="000000"/>
          <w:sz w:val="28"/>
          <w:szCs w:val="28"/>
        </w:rPr>
        <w:t xml:space="preserve">на 49 лет. </w:t>
      </w:r>
      <w:r w:rsidR="00E75D41">
        <w:rPr>
          <w:rFonts w:ascii="Times New Roman" w:hAnsi="Times New Roman" w:cs="Times New Roman"/>
          <w:color w:val="000000"/>
          <w:sz w:val="28"/>
          <w:szCs w:val="28"/>
        </w:rPr>
        <w:t>При этом оформлением необходимо з</w:t>
      </w:r>
      <w:r w:rsidRPr="00223B1A">
        <w:rPr>
          <w:rFonts w:ascii="Times New Roman" w:hAnsi="Times New Roman" w:cs="Times New Roman"/>
          <w:color w:val="000000"/>
          <w:sz w:val="28"/>
          <w:szCs w:val="28"/>
        </w:rPr>
        <w:t xml:space="preserve">аниматься </w:t>
      </w:r>
      <w:r w:rsidR="00223B1A">
        <w:rPr>
          <w:rFonts w:ascii="Times New Roman" w:hAnsi="Times New Roman" w:cs="Times New Roman"/>
          <w:color w:val="000000"/>
          <w:sz w:val="28"/>
          <w:szCs w:val="28"/>
        </w:rPr>
        <w:t>спустя 4,5 года после получения</w:t>
      </w:r>
      <w:r w:rsidRPr="00223B1A">
        <w:rPr>
          <w:rFonts w:ascii="Times New Roman" w:hAnsi="Times New Roman" w:cs="Times New Roman"/>
          <w:color w:val="000000"/>
          <w:sz w:val="28"/>
          <w:szCs w:val="28"/>
        </w:rPr>
        <w:t xml:space="preserve"> в пользование участка. </w:t>
      </w:r>
    </w:p>
    <w:p w:rsidR="00EE4C0E" w:rsidRDefault="00EE4C0E" w:rsidP="00556C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C0E" w:rsidRDefault="00EE4C0E" w:rsidP="00556C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C0E" w:rsidRDefault="00EE4C0E" w:rsidP="00556C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C0E" w:rsidRDefault="00EE4C0E" w:rsidP="00556C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C0E" w:rsidRDefault="00EE4C0E" w:rsidP="00556C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0197" w:rsidRPr="005E0197" w:rsidRDefault="005E0197" w:rsidP="005E019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5E0197" w:rsidRPr="005E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CF5" w:rsidRDefault="00C43CF5" w:rsidP="00C43CF5">
      <w:r>
        <w:separator/>
      </w:r>
    </w:p>
  </w:endnote>
  <w:endnote w:type="continuationSeparator" w:id="0">
    <w:p w:rsidR="00C43CF5" w:rsidRDefault="00C43CF5" w:rsidP="00C4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CF5" w:rsidRDefault="00C43CF5" w:rsidP="00C43CF5">
      <w:r>
        <w:separator/>
      </w:r>
    </w:p>
  </w:footnote>
  <w:footnote w:type="continuationSeparator" w:id="0">
    <w:p w:rsidR="00C43CF5" w:rsidRDefault="00C43CF5" w:rsidP="00C43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44"/>
    <w:rsid w:val="000467EE"/>
    <w:rsid w:val="000A6EEA"/>
    <w:rsid w:val="000F4CE4"/>
    <w:rsid w:val="00223B1A"/>
    <w:rsid w:val="00326BB6"/>
    <w:rsid w:val="0032774C"/>
    <w:rsid w:val="00512644"/>
    <w:rsid w:val="00556C7D"/>
    <w:rsid w:val="005B415D"/>
    <w:rsid w:val="005E0197"/>
    <w:rsid w:val="005E27E7"/>
    <w:rsid w:val="0061090E"/>
    <w:rsid w:val="00667B68"/>
    <w:rsid w:val="006928B9"/>
    <w:rsid w:val="006C6946"/>
    <w:rsid w:val="006C7333"/>
    <w:rsid w:val="007A4765"/>
    <w:rsid w:val="007B3CD5"/>
    <w:rsid w:val="00880203"/>
    <w:rsid w:val="008A21EF"/>
    <w:rsid w:val="008B1572"/>
    <w:rsid w:val="008B5002"/>
    <w:rsid w:val="00965B67"/>
    <w:rsid w:val="00966B45"/>
    <w:rsid w:val="009D0C70"/>
    <w:rsid w:val="00B14D13"/>
    <w:rsid w:val="00C43CF5"/>
    <w:rsid w:val="00E75D41"/>
    <w:rsid w:val="00EB4D39"/>
    <w:rsid w:val="00EC12D6"/>
    <w:rsid w:val="00EC59D0"/>
    <w:rsid w:val="00EE4C0E"/>
    <w:rsid w:val="00EF2FB8"/>
    <w:rsid w:val="00F92E32"/>
    <w:rsid w:val="00FB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584AB-BC58-4A26-904F-A1D63BE9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paragraph" w:styleId="2">
    <w:name w:val="heading 2"/>
    <w:basedOn w:val="a"/>
    <w:link w:val="20"/>
    <w:uiPriority w:val="9"/>
    <w:qFormat/>
    <w:rsid w:val="006C69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109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CF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43CF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43CF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92E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2E3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E4C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C69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6C694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109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32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9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93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0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7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0701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28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24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93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2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19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33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920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4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2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ggvgieoeoa2bo7l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354AE0AFDF3B5F73C9BB6E27B1B5E4E89CA37E6BC49A7C256F0F8DF25D1F6A7DB8A3110B59903CA20B7FB097ABB7430581C3918B8A332670B6DC17a3M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aggvgieoeoa2bo7l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45739-3A6D-4DFF-9D94-9816F843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Екатерина Александровна</dc:creator>
  <cp:keywords/>
  <dc:description/>
  <cp:lastModifiedBy>Чебан Наталья Петровна</cp:lastModifiedBy>
  <cp:revision>25</cp:revision>
  <cp:lastPrinted>2022-11-25T04:17:00Z</cp:lastPrinted>
  <dcterms:created xsi:type="dcterms:W3CDTF">2022-11-25T02:47:00Z</dcterms:created>
  <dcterms:modified xsi:type="dcterms:W3CDTF">2022-11-25T08:28:00Z</dcterms:modified>
</cp:coreProperties>
</file>