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E1A84" w:rsidTr="00047D44">
        <w:tc>
          <w:tcPr>
            <w:tcW w:w="9571" w:type="dxa"/>
          </w:tcPr>
          <w:p w:rsidR="00BE1A84" w:rsidRDefault="00BE1A84" w:rsidP="00047D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1490" cy="612775"/>
                  <wp:effectExtent l="19050" t="0" r="381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A84" w:rsidRDefault="00BE1A84" w:rsidP="00047D44">
            <w:pPr>
              <w:jc w:val="center"/>
            </w:pPr>
          </w:p>
        </w:tc>
      </w:tr>
      <w:tr w:rsidR="00BE1A84" w:rsidRPr="00541C63" w:rsidTr="00047D44">
        <w:tc>
          <w:tcPr>
            <w:tcW w:w="9571" w:type="dxa"/>
          </w:tcPr>
          <w:p w:rsidR="00BE1A84" w:rsidRPr="00541C63" w:rsidRDefault="00BE1A84" w:rsidP="00047D44">
            <w:pPr>
              <w:jc w:val="center"/>
              <w:rPr>
                <w:b/>
                <w:sz w:val="24"/>
                <w:szCs w:val="24"/>
              </w:rPr>
            </w:pPr>
            <w:r w:rsidRPr="00541C63">
              <w:rPr>
                <w:b/>
                <w:sz w:val="24"/>
                <w:szCs w:val="24"/>
              </w:rPr>
              <w:t>АДМИНИСТРАЦИЯ ПОСЕЛКА БЕРЕЗОВКА</w:t>
            </w:r>
          </w:p>
          <w:p w:rsidR="00BE1A84" w:rsidRPr="00541C63" w:rsidRDefault="00BE1A84" w:rsidP="00047D44">
            <w:pPr>
              <w:jc w:val="center"/>
              <w:rPr>
                <w:b/>
                <w:sz w:val="24"/>
                <w:szCs w:val="24"/>
              </w:rPr>
            </w:pPr>
            <w:r w:rsidRPr="00541C63">
              <w:rPr>
                <w:b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BE1A84" w:rsidRPr="00541C63" w:rsidTr="00047D44">
        <w:tc>
          <w:tcPr>
            <w:tcW w:w="9571" w:type="dxa"/>
          </w:tcPr>
          <w:p w:rsidR="00BE1A84" w:rsidRPr="00541C63" w:rsidRDefault="00BE1A84" w:rsidP="00047D44">
            <w:pPr>
              <w:rPr>
                <w:b/>
                <w:sz w:val="24"/>
                <w:szCs w:val="24"/>
              </w:rPr>
            </w:pPr>
          </w:p>
        </w:tc>
      </w:tr>
      <w:tr w:rsidR="00BE1A84" w:rsidRPr="00541C63" w:rsidTr="00047D44">
        <w:tc>
          <w:tcPr>
            <w:tcW w:w="9571" w:type="dxa"/>
          </w:tcPr>
          <w:p w:rsidR="00BE1A84" w:rsidRPr="00541C63" w:rsidRDefault="00BE1A84" w:rsidP="00047D44">
            <w:pPr>
              <w:jc w:val="center"/>
              <w:rPr>
                <w:b/>
                <w:sz w:val="24"/>
                <w:szCs w:val="24"/>
              </w:rPr>
            </w:pPr>
            <w:r w:rsidRPr="00541C63">
              <w:rPr>
                <w:b/>
                <w:sz w:val="24"/>
                <w:szCs w:val="24"/>
              </w:rPr>
              <w:t>ПОСТАНОВЛЕНИЕ</w:t>
            </w:r>
          </w:p>
          <w:p w:rsidR="00BE1A84" w:rsidRPr="00541C63" w:rsidRDefault="00BE1A84" w:rsidP="00047D44">
            <w:pPr>
              <w:jc w:val="center"/>
              <w:rPr>
                <w:b/>
                <w:sz w:val="24"/>
                <w:szCs w:val="24"/>
              </w:rPr>
            </w:pPr>
          </w:p>
          <w:p w:rsidR="00BE1A84" w:rsidRDefault="00BE1A84" w:rsidP="00047D44">
            <w:pPr>
              <w:jc w:val="center"/>
              <w:rPr>
                <w:sz w:val="24"/>
                <w:szCs w:val="24"/>
              </w:rPr>
            </w:pPr>
            <w:r w:rsidRPr="00541C63">
              <w:rPr>
                <w:sz w:val="24"/>
                <w:szCs w:val="24"/>
              </w:rPr>
              <w:t>п. Березовка</w:t>
            </w:r>
          </w:p>
          <w:p w:rsidR="000C3AC2" w:rsidRDefault="000C3AC2" w:rsidP="00047D44">
            <w:pPr>
              <w:jc w:val="center"/>
              <w:rPr>
                <w:sz w:val="24"/>
                <w:szCs w:val="24"/>
              </w:rPr>
            </w:pPr>
          </w:p>
          <w:p w:rsidR="000C3AC2" w:rsidRDefault="000C3AC2" w:rsidP="00047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C0118F" w:rsidRDefault="00C0118F" w:rsidP="00047D44">
            <w:pPr>
              <w:jc w:val="center"/>
              <w:rPr>
                <w:sz w:val="24"/>
                <w:szCs w:val="24"/>
              </w:rPr>
            </w:pPr>
          </w:p>
          <w:p w:rsidR="00C0118F" w:rsidRPr="00541C63" w:rsidRDefault="00C0118F" w:rsidP="00047D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1A84" w:rsidRPr="00541C63" w:rsidRDefault="00BE1A84" w:rsidP="00BE1A84">
      <w:pPr>
        <w:rPr>
          <w:sz w:val="24"/>
          <w:szCs w:val="24"/>
        </w:rPr>
      </w:pPr>
    </w:p>
    <w:p w:rsidR="00BE1A84" w:rsidRPr="00E01C49" w:rsidRDefault="00E51D22" w:rsidP="00E01C49">
      <w:pPr>
        <w:ind w:firstLine="709"/>
        <w:rPr>
          <w:sz w:val="28"/>
          <w:szCs w:val="28"/>
        </w:rPr>
      </w:pPr>
      <w:r>
        <w:rPr>
          <w:sz w:val="24"/>
          <w:szCs w:val="24"/>
        </w:rPr>
        <w:t>______</w:t>
      </w:r>
      <w:r w:rsidR="00BE1A84" w:rsidRPr="00E01C49">
        <w:rPr>
          <w:sz w:val="28"/>
          <w:szCs w:val="28"/>
        </w:rPr>
        <w:t xml:space="preserve"> 2022г.</w:t>
      </w:r>
      <w:r w:rsidR="00BE1A84" w:rsidRPr="00E01C49">
        <w:rPr>
          <w:sz w:val="28"/>
          <w:szCs w:val="28"/>
        </w:rPr>
        <w:tab/>
      </w:r>
      <w:r w:rsidR="00BE1A84" w:rsidRPr="00E01C49">
        <w:rPr>
          <w:sz w:val="28"/>
          <w:szCs w:val="28"/>
        </w:rPr>
        <w:tab/>
      </w:r>
      <w:r w:rsidR="00BE1A84" w:rsidRPr="00E01C49">
        <w:rPr>
          <w:sz w:val="28"/>
          <w:szCs w:val="28"/>
        </w:rPr>
        <w:tab/>
      </w:r>
      <w:r w:rsidR="00BE1A84" w:rsidRPr="00E01C49">
        <w:rPr>
          <w:sz w:val="28"/>
          <w:szCs w:val="28"/>
        </w:rPr>
        <w:tab/>
      </w:r>
      <w:r w:rsidR="00BE1A84" w:rsidRPr="00E01C49">
        <w:rPr>
          <w:sz w:val="28"/>
          <w:szCs w:val="28"/>
        </w:rPr>
        <w:tab/>
      </w:r>
      <w:r w:rsidR="00BE1A84" w:rsidRPr="00E01C49">
        <w:rPr>
          <w:sz w:val="28"/>
          <w:szCs w:val="28"/>
        </w:rPr>
        <w:tab/>
      </w:r>
      <w:r w:rsidR="00BE1A84" w:rsidRPr="00E01C49">
        <w:rPr>
          <w:sz w:val="28"/>
          <w:szCs w:val="28"/>
        </w:rPr>
        <w:tab/>
      </w:r>
      <w:r w:rsidR="00BE1A84" w:rsidRPr="00E01C49">
        <w:rPr>
          <w:sz w:val="28"/>
          <w:szCs w:val="28"/>
        </w:rPr>
        <w:tab/>
        <w:t>№_____</w:t>
      </w:r>
    </w:p>
    <w:p w:rsidR="00BE1A84" w:rsidRPr="00E01C49" w:rsidRDefault="00BE1A84" w:rsidP="00E01C49">
      <w:pPr>
        <w:pStyle w:val="ConsPlusTitle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2D522C" w:rsidRPr="00E01C49" w:rsidRDefault="002D522C" w:rsidP="00E01C49">
      <w:pPr>
        <w:ind w:firstLine="709"/>
        <w:rPr>
          <w:bCs/>
          <w:sz w:val="28"/>
          <w:szCs w:val="28"/>
        </w:rPr>
      </w:pPr>
    </w:p>
    <w:p w:rsidR="00C0118F" w:rsidRDefault="002D522C" w:rsidP="00E01C49">
      <w:pPr>
        <w:ind w:firstLine="709"/>
        <w:rPr>
          <w:bCs/>
          <w:sz w:val="28"/>
          <w:szCs w:val="28"/>
        </w:rPr>
      </w:pPr>
      <w:r w:rsidRPr="00E01C49">
        <w:rPr>
          <w:bCs/>
          <w:sz w:val="28"/>
          <w:szCs w:val="28"/>
        </w:rPr>
        <w:t xml:space="preserve">Об утверждении Порядка разработки и </w:t>
      </w:r>
    </w:p>
    <w:p w:rsidR="00C0118F" w:rsidRDefault="002D522C" w:rsidP="00E01C49">
      <w:pPr>
        <w:ind w:firstLine="709"/>
        <w:rPr>
          <w:bCs/>
          <w:sz w:val="28"/>
          <w:szCs w:val="28"/>
        </w:rPr>
      </w:pPr>
      <w:r w:rsidRPr="00E01C49">
        <w:rPr>
          <w:bCs/>
          <w:sz w:val="28"/>
          <w:szCs w:val="28"/>
        </w:rPr>
        <w:t>утверждения административных регламентов</w:t>
      </w:r>
    </w:p>
    <w:p w:rsidR="002D522C" w:rsidRPr="00E01C49" w:rsidRDefault="002D522C" w:rsidP="00E01C49">
      <w:pPr>
        <w:ind w:firstLine="709"/>
        <w:rPr>
          <w:sz w:val="28"/>
          <w:szCs w:val="28"/>
        </w:rPr>
      </w:pPr>
      <w:r w:rsidRPr="00E01C49">
        <w:rPr>
          <w:bCs/>
          <w:sz w:val="28"/>
          <w:szCs w:val="28"/>
        </w:rPr>
        <w:t>предоставления муниципальных услуг</w:t>
      </w:r>
    </w:p>
    <w:p w:rsidR="00BE1A84" w:rsidRPr="00E01C49" w:rsidRDefault="00BE1A84" w:rsidP="00E01C49">
      <w:pPr>
        <w:ind w:firstLine="709"/>
        <w:jc w:val="center"/>
        <w:rPr>
          <w:sz w:val="28"/>
          <w:szCs w:val="28"/>
        </w:rPr>
      </w:pPr>
    </w:p>
    <w:p w:rsidR="00BE1A84" w:rsidRPr="00E01C49" w:rsidRDefault="007D460D" w:rsidP="00E01C49">
      <w:pPr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>В соответствии с Федеральным законом </w:t>
      </w:r>
      <w:hyperlink r:id="rId5" w:history="1">
        <w:r w:rsidRPr="00E01C49">
          <w:rPr>
            <w:color w:val="0000FF"/>
            <w:sz w:val="28"/>
            <w:szCs w:val="28"/>
          </w:rPr>
          <w:t>от 27.07.2010 № 210-ФЗ</w:t>
        </w:r>
      </w:hyperlink>
      <w:r w:rsidRPr="00E01C49">
        <w:rPr>
          <w:sz w:val="28"/>
          <w:szCs w:val="28"/>
        </w:rPr>
        <w:t> «Об организации предоставления государственных и муниципальных услуг»</w:t>
      </w:r>
      <w:r w:rsidR="00BE1A84" w:rsidRPr="00E01C49">
        <w:rPr>
          <w:sz w:val="28"/>
          <w:szCs w:val="28"/>
        </w:rPr>
        <w:t>,</w:t>
      </w:r>
      <w:r w:rsidR="00C0118F">
        <w:rPr>
          <w:sz w:val="28"/>
          <w:szCs w:val="28"/>
        </w:rPr>
        <w:t xml:space="preserve"> </w:t>
      </w:r>
      <w:proofErr w:type="gramStart"/>
      <w:r w:rsidR="00BE1A84" w:rsidRPr="00E01C49">
        <w:rPr>
          <w:sz w:val="28"/>
          <w:szCs w:val="28"/>
        </w:rPr>
        <w:t>руководствуясь Уставом поселка Березовка ПОСТАНОВЛЯЮ</w:t>
      </w:r>
      <w:proofErr w:type="gramEnd"/>
      <w:r w:rsidR="00BE1A84" w:rsidRPr="00E01C49">
        <w:rPr>
          <w:sz w:val="28"/>
          <w:szCs w:val="28"/>
        </w:rPr>
        <w:t>:</w:t>
      </w:r>
    </w:p>
    <w:p w:rsidR="00BE1A84" w:rsidRPr="00E01C49" w:rsidRDefault="00BE1A84" w:rsidP="00E01C49">
      <w:pPr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ab/>
      </w:r>
    </w:p>
    <w:p w:rsidR="00BE1A84" w:rsidRPr="00E01C49" w:rsidRDefault="00BE1A84" w:rsidP="00E01C49">
      <w:pPr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>1.Утвердить Порядок разработки и утверждения административных регламентов предоставления муниципальных услуг, согласно приложению.</w:t>
      </w:r>
    </w:p>
    <w:p w:rsidR="00BE1A84" w:rsidRPr="00E01C49" w:rsidRDefault="00A75A51" w:rsidP="00E01C49">
      <w:pPr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>2</w:t>
      </w:r>
      <w:r w:rsidR="00BE1A84" w:rsidRPr="00E01C49">
        <w:rPr>
          <w:sz w:val="28"/>
          <w:szCs w:val="28"/>
        </w:rPr>
        <w:t xml:space="preserve">. Признать утратившим силу постановление администрации </w:t>
      </w:r>
      <w:r w:rsidR="007D460D" w:rsidRPr="00E01C49">
        <w:rPr>
          <w:sz w:val="28"/>
          <w:szCs w:val="28"/>
        </w:rPr>
        <w:t xml:space="preserve">поселка Березовка </w:t>
      </w:r>
      <w:r w:rsidR="00BE1A84" w:rsidRPr="00E01C49">
        <w:rPr>
          <w:sz w:val="28"/>
          <w:szCs w:val="28"/>
        </w:rPr>
        <w:t> </w:t>
      </w:r>
      <w:hyperlink r:id="rId6" w:tgtFrame="Logical" w:history="1">
        <w:r w:rsidR="00BE1A84" w:rsidRPr="00E01C49">
          <w:rPr>
            <w:color w:val="0000FF"/>
            <w:sz w:val="28"/>
            <w:szCs w:val="28"/>
          </w:rPr>
          <w:t xml:space="preserve">от </w:t>
        </w:r>
        <w:r w:rsidR="007D460D" w:rsidRPr="00E01C49">
          <w:rPr>
            <w:color w:val="0000FF"/>
            <w:sz w:val="28"/>
            <w:szCs w:val="28"/>
          </w:rPr>
          <w:t>05</w:t>
        </w:r>
        <w:r w:rsidR="00BE1A84" w:rsidRPr="00E01C49">
          <w:rPr>
            <w:color w:val="0000FF"/>
            <w:sz w:val="28"/>
            <w:szCs w:val="28"/>
          </w:rPr>
          <w:t>.</w:t>
        </w:r>
        <w:r w:rsidR="007D460D" w:rsidRPr="00E01C49">
          <w:rPr>
            <w:color w:val="0000FF"/>
            <w:sz w:val="28"/>
            <w:szCs w:val="28"/>
          </w:rPr>
          <w:t>04</w:t>
        </w:r>
        <w:r w:rsidR="00BE1A84" w:rsidRPr="00E01C49">
          <w:rPr>
            <w:color w:val="0000FF"/>
            <w:sz w:val="28"/>
            <w:szCs w:val="28"/>
          </w:rPr>
          <w:t>.201</w:t>
        </w:r>
        <w:r w:rsidR="007D460D" w:rsidRPr="00E01C49">
          <w:rPr>
            <w:color w:val="0000FF"/>
            <w:sz w:val="28"/>
            <w:szCs w:val="28"/>
          </w:rPr>
          <w:t>1</w:t>
        </w:r>
        <w:r w:rsidR="00BE1A84" w:rsidRPr="00E01C49">
          <w:rPr>
            <w:color w:val="0000FF"/>
            <w:sz w:val="28"/>
            <w:szCs w:val="28"/>
          </w:rPr>
          <w:t xml:space="preserve"> № </w:t>
        </w:r>
        <w:r w:rsidR="007D460D" w:rsidRPr="00E01C49">
          <w:rPr>
            <w:color w:val="0000FF"/>
            <w:sz w:val="28"/>
            <w:szCs w:val="28"/>
          </w:rPr>
          <w:t>135</w:t>
        </w:r>
      </w:hyperlink>
      <w:r w:rsidR="00BE1A84" w:rsidRPr="00E01C49">
        <w:rPr>
          <w:sz w:val="28"/>
          <w:szCs w:val="28"/>
        </w:rPr>
        <w:t> «О Порядк</w:t>
      </w:r>
      <w:r w:rsidR="007D460D" w:rsidRPr="00E01C49">
        <w:rPr>
          <w:sz w:val="28"/>
          <w:szCs w:val="28"/>
        </w:rPr>
        <w:t xml:space="preserve">е </w:t>
      </w:r>
      <w:r w:rsidR="00BE1A84" w:rsidRPr="00E01C49">
        <w:rPr>
          <w:sz w:val="28"/>
          <w:szCs w:val="28"/>
        </w:rPr>
        <w:t xml:space="preserve"> разработки и утверждения административных регламентов </w:t>
      </w:r>
      <w:r w:rsidR="007D460D" w:rsidRPr="00E01C49">
        <w:rPr>
          <w:sz w:val="28"/>
          <w:szCs w:val="28"/>
        </w:rPr>
        <w:t>оказания</w:t>
      </w:r>
      <w:r w:rsidR="00BE1A84" w:rsidRPr="00E01C49">
        <w:rPr>
          <w:sz w:val="28"/>
          <w:szCs w:val="28"/>
        </w:rPr>
        <w:t xml:space="preserve"> муниципальных услуг</w:t>
      </w:r>
      <w:r w:rsidR="007D460D" w:rsidRPr="00E01C49">
        <w:rPr>
          <w:sz w:val="28"/>
          <w:szCs w:val="28"/>
        </w:rPr>
        <w:t xml:space="preserve"> администрацией поселка Березовка</w:t>
      </w:r>
      <w:r w:rsidR="00BE1A84" w:rsidRPr="00E01C49">
        <w:rPr>
          <w:sz w:val="28"/>
          <w:szCs w:val="28"/>
        </w:rPr>
        <w:t>».</w:t>
      </w:r>
    </w:p>
    <w:p w:rsidR="007D460D" w:rsidRPr="00E01C49" w:rsidRDefault="00A75A51" w:rsidP="00E01C49">
      <w:pPr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>3</w:t>
      </w:r>
      <w:r w:rsidR="007D460D" w:rsidRPr="00E01C49">
        <w:rPr>
          <w:sz w:val="28"/>
          <w:szCs w:val="28"/>
        </w:rPr>
        <w:t xml:space="preserve">. </w:t>
      </w:r>
      <w:proofErr w:type="gramStart"/>
      <w:r w:rsidR="007D460D" w:rsidRPr="00E01C49">
        <w:rPr>
          <w:sz w:val="28"/>
          <w:szCs w:val="28"/>
        </w:rPr>
        <w:t>Контроль за</w:t>
      </w:r>
      <w:proofErr w:type="gramEnd"/>
      <w:r w:rsidR="007D460D" w:rsidRPr="00E01C4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717D6" w:rsidRPr="00E01C49" w:rsidRDefault="00A75A51" w:rsidP="00E01C49">
      <w:pPr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>4</w:t>
      </w:r>
      <w:r w:rsidR="007D460D" w:rsidRPr="00E01C49">
        <w:rPr>
          <w:sz w:val="28"/>
          <w:szCs w:val="28"/>
        </w:rPr>
        <w:t>. Постановление подлежит опубликованию в</w:t>
      </w:r>
      <w:r w:rsidR="00D717D6" w:rsidRPr="00E01C49">
        <w:rPr>
          <w:sz w:val="28"/>
          <w:szCs w:val="28"/>
        </w:rPr>
        <w:t xml:space="preserve"> газете «Пригород</w:t>
      </w:r>
      <w:r w:rsidR="007D460D" w:rsidRPr="00E01C49">
        <w:rPr>
          <w:sz w:val="28"/>
          <w:szCs w:val="28"/>
        </w:rPr>
        <w:t>» </w:t>
      </w:r>
      <w:r w:rsidR="000829B8" w:rsidRPr="00E01C49">
        <w:rPr>
          <w:sz w:val="28"/>
          <w:szCs w:val="28"/>
        </w:rPr>
        <w:t>и</w:t>
      </w:r>
      <w:r w:rsidR="00D717D6" w:rsidRPr="00E01C49">
        <w:rPr>
          <w:sz w:val="28"/>
          <w:szCs w:val="28"/>
        </w:rPr>
        <w:t xml:space="preserve">  размещению на сайте</w:t>
      </w:r>
      <w:r w:rsidR="000829B8" w:rsidRPr="00E01C49">
        <w:rPr>
          <w:sz w:val="28"/>
          <w:szCs w:val="28"/>
        </w:rPr>
        <w:t xml:space="preserve"> муниципального образования</w:t>
      </w:r>
      <w:r w:rsidR="00D717D6" w:rsidRPr="00E01C49">
        <w:rPr>
          <w:sz w:val="28"/>
          <w:szCs w:val="28"/>
        </w:rPr>
        <w:t xml:space="preserve"> поселка Березовка </w:t>
      </w:r>
      <w:hyperlink r:id="rId7" w:history="1">
        <w:r w:rsidR="00D717D6" w:rsidRPr="00E01C49">
          <w:rPr>
            <w:rStyle w:val="a5"/>
            <w:sz w:val="28"/>
            <w:szCs w:val="28"/>
            <w:lang w:val="en-US"/>
          </w:rPr>
          <w:t>www</w:t>
        </w:r>
        <w:r w:rsidR="00D717D6" w:rsidRPr="00E01C49">
          <w:rPr>
            <w:rStyle w:val="a5"/>
            <w:sz w:val="28"/>
            <w:szCs w:val="28"/>
          </w:rPr>
          <w:t>.</w:t>
        </w:r>
        <w:proofErr w:type="spellStart"/>
        <w:r w:rsidR="00D717D6" w:rsidRPr="00E01C49">
          <w:rPr>
            <w:rStyle w:val="a5"/>
            <w:sz w:val="28"/>
            <w:szCs w:val="28"/>
            <w:lang w:val="en-US"/>
          </w:rPr>
          <w:t>pgt</w:t>
        </w:r>
        <w:proofErr w:type="spellEnd"/>
        <w:r w:rsidR="00D717D6" w:rsidRPr="00E01C49">
          <w:rPr>
            <w:rStyle w:val="a5"/>
            <w:sz w:val="28"/>
            <w:szCs w:val="28"/>
          </w:rPr>
          <w:t>-</w:t>
        </w:r>
        <w:proofErr w:type="spellStart"/>
        <w:r w:rsidR="00D717D6" w:rsidRPr="00E01C49">
          <w:rPr>
            <w:rStyle w:val="a5"/>
            <w:sz w:val="28"/>
            <w:szCs w:val="28"/>
            <w:lang w:val="en-US"/>
          </w:rPr>
          <w:t>berezovka</w:t>
        </w:r>
        <w:proofErr w:type="spellEnd"/>
        <w:r w:rsidR="00D717D6" w:rsidRPr="00E01C49">
          <w:rPr>
            <w:rStyle w:val="a5"/>
            <w:sz w:val="28"/>
            <w:szCs w:val="28"/>
          </w:rPr>
          <w:t>.</w:t>
        </w:r>
        <w:proofErr w:type="spellStart"/>
        <w:r w:rsidR="00D717D6" w:rsidRPr="00E01C4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D717D6" w:rsidRPr="00E01C49">
        <w:rPr>
          <w:sz w:val="28"/>
          <w:szCs w:val="28"/>
        </w:rPr>
        <w:t>.</w:t>
      </w:r>
    </w:p>
    <w:p w:rsidR="007D460D" w:rsidRPr="00E01C49" w:rsidRDefault="007D460D" w:rsidP="00E01C49">
      <w:pPr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>6</w:t>
      </w:r>
      <w:r w:rsidR="00BE1A84" w:rsidRPr="00E01C49">
        <w:rPr>
          <w:sz w:val="28"/>
          <w:szCs w:val="28"/>
        </w:rPr>
        <w:t xml:space="preserve">. </w:t>
      </w:r>
      <w:r w:rsidRPr="00E01C49">
        <w:rPr>
          <w:sz w:val="28"/>
          <w:szCs w:val="28"/>
        </w:rPr>
        <w:t xml:space="preserve"> Настоящее Постановление вступает в силу  со дня,</w:t>
      </w:r>
      <w:r w:rsidR="00C0118F">
        <w:rPr>
          <w:sz w:val="28"/>
          <w:szCs w:val="28"/>
        </w:rPr>
        <w:t xml:space="preserve"> </w:t>
      </w:r>
      <w:r w:rsidRPr="00E01C49">
        <w:rPr>
          <w:sz w:val="28"/>
          <w:szCs w:val="28"/>
        </w:rPr>
        <w:t>следующего за днем его официального опубликования.</w:t>
      </w:r>
    </w:p>
    <w:p w:rsidR="00BE1A84" w:rsidRPr="00E01C49" w:rsidRDefault="00BE1A84" w:rsidP="00E01C49">
      <w:pPr>
        <w:ind w:firstLine="709"/>
        <w:jc w:val="both"/>
        <w:rPr>
          <w:sz w:val="28"/>
          <w:szCs w:val="28"/>
        </w:rPr>
      </w:pPr>
    </w:p>
    <w:p w:rsidR="00BE1A84" w:rsidRPr="00E01C49" w:rsidRDefault="00BE1A84" w:rsidP="00E01C49">
      <w:pPr>
        <w:ind w:firstLine="709"/>
        <w:jc w:val="both"/>
        <w:rPr>
          <w:sz w:val="28"/>
          <w:szCs w:val="28"/>
        </w:rPr>
      </w:pPr>
    </w:p>
    <w:p w:rsidR="00BE1A84" w:rsidRPr="00E01C49" w:rsidRDefault="00BE1A84" w:rsidP="00E01C49">
      <w:pPr>
        <w:ind w:firstLine="709"/>
        <w:jc w:val="both"/>
        <w:rPr>
          <w:sz w:val="28"/>
          <w:szCs w:val="28"/>
        </w:rPr>
      </w:pPr>
    </w:p>
    <w:p w:rsidR="001040CD" w:rsidRPr="00E01C49" w:rsidRDefault="00BE1A84" w:rsidP="00E01C49">
      <w:pPr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 xml:space="preserve">Глава поселка </w:t>
      </w:r>
      <w:r w:rsidRPr="00E01C49">
        <w:rPr>
          <w:sz w:val="28"/>
          <w:szCs w:val="28"/>
        </w:rPr>
        <w:tab/>
      </w:r>
      <w:r w:rsidRPr="00E01C49">
        <w:rPr>
          <w:sz w:val="28"/>
          <w:szCs w:val="28"/>
        </w:rPr>
        <w:tab/>
      </w:r>
      <w:r w:rsidRPr="00E01C49">
        <w:rPr>
          <w:sz w:val="28"/>
          <w:szCs w:val="28"/>
        </w:rPr>
        <w:tab/>
      </w:r>
      <w:r w:rsidRPr="00E01C49">
        <w:rPr>
          <w:sz w:val="28"/>
          <w:szCs w:val="28"/>
        </w:rPr>
        <w:tab/>
      </w:r>
      <w:r w:rsidRPr="00E01C49">
        <w:rPr>
          <w:sz w:val="28"/>
          <w:szCs w:val="28"/>
        </w:rPr>
        <w:tab/>
      </w:r>
      <w:r w:rsidRPr="00E01C49">
        <w:rPr>
          <w:sz w:val="28"/>
          <w:szCs w:val="28"/>
        </w:rPr>
        <w:tab/>
      </w:r>
      <w:r w:rsidRPr="00E01C49">
        <w:rPr>
          <w:sz w:val="28"/>
          <w:szCs w:val="28"/>
        </w:rPr>
        <w:tab/>
      </w:r>
      <w:r w:rsidRPr="00E01C49">
        <w:rPr>
          <w:sz w:val="28"/>
          <w:szCs w:val="28"/>
        </w:rPr>
        <w:tab/>
        <w:t>С.А.Суслов</w:t>
      </w:r>
      <w:r w:rsidRPr="00E01C49">
        <w:rPr>
          <w:sz w:val="28"/>
          <w:szCs w:val="28"/>
        </w:rPr>
        <w:tab/>
      </w:r>
    </w:p>
    <w:p w:rsidR="001040CD" w:rsidRPr="00E01C49" w:rsidRDefault="001040CD" w:rsidP="00E01C49">
      <w:pPr>
        <w:widowControl/>
        <w:autoSpaceDE/>
        <w:autoSpaceDN/>
        <w:adjustRightInd/>
        <w:spacing w:after="200"/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br w:type="page"/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01C49">
        <w:rPr>
          <w:sz w:val="28"/>
          <w:szCs w:val="28"/>
        </w:rPr>
        <w:lastRenderedPageBreak/>
        <w:t>Приложение</w:t>
      </w:r>
    </w:p>
    <w:p w:rsidR="00E01C49" w:rsidRPr="00E01C49" w:rsidRDefault="00A15997" w:rsidP="00E01C49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01C49">
        <w:rPr>
          <w:sz w:val="28"/>
          <w:szCs w:val="28"/>
        </w:rPr>
        <w:t>к постановлению</w:t>
      </w:r>
      <w:r w:rsidR="00E01C49" w:rsidRPr="00E01C49">
        <w:rPr>
          <w:sz w:val="28"/>
          <w:szCs w:val="28"/>
        </w:rPr>
        <w:t xml:space="preserve"> </w:t>
      </w:r>
    </w:p>
    <w:p w:rsidR="00E01C49" w:rsidRPr="00E01C49" w:rsidRDefault="00A15997" w:rsidP="00E01C49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01C49">
        <w:rPr>
          <w:sz w:val="28"/>
          <w:szCs w:val="28"/>
        </w:rPr>
        <w:t xml:space="preserve">Администрации 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01C49">
        <w:rPr>
          <w:sz w:val="28"/>
          <w:szCs w:val="28"/>
        </w:rPr>
        <w:t xml:space="preserve">поселка </w:t>
      </w:r>
      <w:r w:rsidR="00835662" w:rsidRPr="00E01C49">
        <w:rPr>
          <w:sz w:val="28"/>
          <w:szCs w:val="28"/>
        </w:rPr>
        <w:t>Березовка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01C49">
        <w:rPr>
          <w:sz w:val="28"/>
          <w:szCs w:val="28"/>
        </w:rPr>
        <w:t xml:space="preserve">от </w:t>
      </w:r>
      <w:r w:rsidR="00835662" w:rsidRPr="00E01C49">
        <w:rPr>
          <w:sz w:val="28"/>
          <w:szCs w:val="28"/>
        </w:rPr>
        <w:t>___</w:t>
      </w:r>
      <w:r w:rsidRPr="00E01C49">
        <w:rPr>
          <w:sz w:val="28"/>
          <w:szCs w:val="28"/>
        </w:rPr>
        <w:t>.0</w:t>
      </w:r>
      <w:r w:rsidR="00835662" w:rsidRPr="00E01C49">
        <w:rPr>
          <w:sz w:val="28"/>
          <w:szCs w:val="28"/>
        </w:rPr>
        <w:t>3</w:t>
      </w:r>
      <w:r w:rsidRPr="00E01C49">
        <w:rPr>
          <w:sz w:val="28"/>
          <w:szCs w:val="28"/>
        </w:rPr>
        <w:t>.202</w:t>
      </w:r>
      <w:r w:rsidR="00835662" w:rsidRPr="00E01C49">
        <w:rPr>
          <w:sz w:val="28"/>
          <w:szCs w:val="28"/>
        </w:rPr>
        <w:t>2</w:t>
      </w:r>
      <w:r w:rsidRPr="00E01C49">
        <w:rPr>
          <w:sz w:val="28"/>
          <w:szCs w:val="28"/>
        </w:rPr>
        <w:t xml:space="preserve"> № </w:t>
      </w:r>
      <w:r w:rsidR="00835662" w:rsidRPr="00E01C49">
        <w:rPr>
          <w:sz w:val="28"/>
          <w:szCs w:val="28"/>
        </w:rPr>
        <w:t>____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 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01C49">
        <w:rPr>
          <w:bCs/>
          <w:sz w:val="28"/>
          <w:szCs w:val="28"/>
        </w:rPr>
        <w:t>Порядок</w:t>
      </w:r>
    </w:p>
    <w:p w:rsidR="00835662" w:rsidRPr="00E01C49" w:rsidRDefault="00A15997" w:rsidP="00E01C49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01C49">
        <w:rPr>
          <w:bCs/>
          <w:sz w:val="28"/>
          <w:szCs w:val="28"/>
        </w:rPr>
        <w:t>разработки и утверждения административных регламентов предоставления муниципальных услуг Администрацией </w:t>
      </w:r>
      <w:r w:rsidRPr="00E01C49">
        <w:rPr>
          <w:bCs/>
          <w:sz w:val="28"/>
          <w:szCs w:val="28"/>
          <w:shd w:val="clear" w:color="auto" w:fill="FFFFFF"/>
        </w:rPr>
        <w:t xml:space="preserve">поселка </w:t>
      </w:r>
      <w:r w:rsidR="00835662" w:rsidRPr="00E01C49">
        <w:rPr>
          <w:sz w:val="28"/>
          <w:szCs w:val="28"/>
        </w:rPr>
        <w:t>Березовка</w:t>
      </w:r>
    </w:p>
    <w:p w:rsidR="00835662" w:rsidRPr="00E01C49" w:rsidRDefault="00835662" w:rsidP="00E01C49">
      <w:pPr>
        <w:pStyle w:val="a6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E01C49">
        <w:rPr>
          <w:b/>
          <w:bCs/>
          <w:sz w:val="28"/>
          <w:szCs w:val="28"/>
        </w:rPr>
        <w:t>I. Общие положения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 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1. 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Регламентом является нормативный правовой акт Администрации поселка </w:t>
      </w:r>
      <w:r w:rsidR="00A245CC" w:rsidRPr="00E01C49">
        <w:rPr>
          <w:sz w:val="28"/>
          <w:szCs w:val="28"/>
        </w:rPr>
        <w:t xml:space="preserve">Березовка </w:t>
      </w:r>
      <w:r w:rsidRPr="00E01C49">
        <w:rPr>
          <w:color w:val="000000"/>
          <w:sz w:val="28"/>
          <w:szCs w:val="28"/>
        </w:rPr>
        <w:t>(далее –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Регламент также устанавливает порядок взаимодействия между Администрацией поселка </w:t>
      </w:r>
      <w:r w:rsidR="00A245CC" w:rsidRPr="00E01C49">
        <w:rPr>
          <w:sz w:val="28"/>
          <w:szCs w:val="28"/>
        </w:rPr>
        <w:t xml:space="preserve">Березовка </w:t>
      </w:r>
      <w:r w:rsidRPr="00E01C49">
        <w:rPr>
          <w:color w:val="000000"/>
          <w:sz w:val="28"/>
          <w:szCs w:val="28"/>
        </w:rPr>
        <w:t xml:space="preserve"> и физическими или юридическими лицами, индивидуальными</w:t>
      </w:r>
      <w:r w:rsidR="00E01C49" w:rsidRPr="00E01C49">
        <w:rPr>
          <w:color w:val="000000"/>
          <w:sz w:val="28"/>
          <w:szCs w:val="28"/>
        </w:rPr>
        <w:t xml:space="preserve"> п</w:t>
      </w:r>
      <w:r w:rsidRPr="00E01C49">
        <w:rPr>
          <w:color w:val="000000"/>
          <w:sz w:val="28"/>
          <w:szCs w:val="28"/>
        </w:rPr>
        <w:t>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2. Регламент разрабатывается и утверждается Администрацией, если иное не установлено федеральными законами.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3. При разработке регламентов Администрация, предусматривает оптимизацию (повышение качества) предоставления муниципальных услуг, в том числе: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1) упорядочение административных процедур (действий);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2) устранение избыточных административных процедур (действий);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</w:t>
      </w:r>
      <w:r w:rsidRPr="00E01C49">
        <w:rPr>
          <w:color w:val="000000"/>
          <w:sz w:val="28"/>
          <w:szCs w:val="28"/>
        </w:rPr>
        <w:lastRenderedPageBreak/>
        <w:t>услуги</w:t>
      </w:r>
      <w:proofErr w:type="gramEnd"/>
      <w:r w:rsidRPr="00E01C49">
        <w:rPr>
          <w:color w:val="000000"/>
          <w:sz w:val="28"/>
          <w:szCs w:val="28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6) предоставление муниципальной услуги в электронной форме.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4. Разработка и согласование проектов регламентов осуществляются в государственной информационной системе и (или) муниципальной информационной системе, обеспечивающих ведение реестра муниципальных услуг в электронной форме.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6. Проекты регламентов, а также проекты нормативных правовых актов о внесении изменений в регламенты и о признании их </w:t>
      </w:r>
      <w:proofErr w:type="gramStart"/>
      <w:r w:rsidRPr="00E01C49">
        <w:rPr>
          <w:color w:val="000000"/>
          <w:sz w:val="28"/>
          <w:szCs w:val="28"/>
        </w:rPr>
        <w:t>утратившими</w:t>
      </w:r>
      <w:proofErr w:type="gramEnd"/>
      <w:r w:rsidRPr="00E01C49">
        <w:rPr>
          <w:color w:val="000000"/>
          <w:sz w:val="28"/>
          <w:szCs w:val="28"/>
        </w:rPr>
        <w:t xml:space="preserve"> силу подлежат независимой экспертизе.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7.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уполномоченным органом местного самоуправления в порядке, установленном муниципальным правовым актом.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E01C49">
        <w:rPr>
          <w:color w:val="000000"/>
          <w:sz w:val="28"/>
          <w:szCs w:val="28"/>
        </w:rPr>
        <w:t>утратившими</w:t>
      </w:r>
      <w:proofErr w:type="gramEnd"/>
      <w:r w:rsidRPr="00E01C49">
        <w:rPr>
          <w:color w:val="000000"/>
          <w:sz w:val="28"/>
          <w:szCs w:val="28"/>
        </w:rPr>
        <w:t xml:space="preserve"> силу не требуется.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8. В случае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При этом порядком осуществления соответствующего полномочия, утвержденным муниципальным нормативным правовым актом, не регулируются вопросы, относящиеся к предмету регулирования регламента в соответствии с настоящим Порядком.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 </w:t>
      </w:r>
    </w:p>
    <w:p w:rsidR="000C3AC2" w:rsidRDefault="000C3AC2" w:rsidP="00E01C49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b/>
          <w:bCs/>
          <w:sz w:val="28"/>
          <w:szCs w:val="28"/>
        </w:rPr>
        <w:lastRenderedPageBreak/>
        <w:t>II. Требования к регламентам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 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9. Наименования регламентов определяются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10. В регламент включаются следующие разделы: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1) общие положения;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2) стандарт предоставления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 Раздел должен содержать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4) формы </w:t>
      </w:r>
      <w:proofErr w:type="gramStart"/>
      <w:r w:rsidRPr="00E01C49">
        <w:rPr>
          <w:color w:val="000000"/>
          <w:sz w:val="28"/>
          <w:szCs w:val="28"/>
        </w:rPr>
        <w:t>контроля за</w:t>
      </w:r>
      <w:proofErr w:type="gramEnd"/>
      <w:r w:rsidRPr="00E01C49">
        <w:rPr>
          <w:color w:val="000000"/>
          <w:sz w:val="28"/>
          <w:szCs w:val="28"/>
        </w:rPr>
        <w:t xml:space="preserve"> исполнением регламента;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В административные регламенты не включается настоящий </w:t>
      </w:r>
      <w:proofErr w:type="gramStart"/>
      <w:r w:rsidRPr="00E01C49">
        <w:rPr>
          <w:color w:val="000000"/>
          <w:sz w:val="28"/>
          <w:szCs w:val="28"/>
        </w:rPr>
        <w:t>раздел</w:t>
      </w:r>
      <w:proofErr w:type="gramEnd"/>
      <w:r w:rsidRPr="00E01C49">
        <w:rPr>
          <w:color w:val="000000"/>
          <w:sz w:val="28"/>
          <w:szCs w:val="28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11. Раздел, касающийся общих положений, состоит из следующих подразделов: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1) предмет регулирования регламента;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2) круг заявителей;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3) требования к порядку информирования о предоставлении муниципальной услуги, в том числе: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 w:rsidRPr="00E01C49">
        <w:rPr>
          <w:color w:val="000000"/>
          <w:sz w:val="28"/>
          <w:szCs w:val="28"/>
        </w:rPr>
        <w:lastRenderedPageBreak/>
        <w:t>многофункциональном центре предоставления государственных и муниципальных услуг.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К справочной информации относится следующая информация: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- справочные телефоны Администрации поселка </w:t>
      </w:r>
      <w:r w:rsidR="00217ED0" w:rsidRPr="00E01C49">
        <w:rPr>
          <w:sz w:val="28"/>
          <w:szCs w:val="28"/>
        </w:rPr>
        <w:t>Березовка</w:t>
      </w:r>
      <w:proofErr w:type="gramStart"/>
      <w:r w:rsidR="00217ED0" w:rsidRPr="00E01C49">
        <w:rPr>
          <w:sz w:val="28"/>
          <w:szCs w:val="28"/>
        </w:rPr>
        <w:t xml:space="preserve"> </w:t>
      </w:r>
      <w:r w:rsidRPr="00E01C49">
        <w:rPr>
          <w:color w:val="000000"/>
          <w:sz w:val="28"/>
          <w:szCs w:val="28"/>
        </w:rPr>
        <w:t>,</w:t>
      </w:r>
      <w:proofErr w:type="gramEnd"/>
      <w:r w:rsidRPr="00E01C49">
        <w:rPr>
          <w:color w:val="000000"/>
          <w:sz w:val="28"/>
          <w:szCs w:val="28"/>
        </w:rPr>
        <w:t xml:space="preserve"> предоставляющей муниципальную услугу, организаций, участвующих в предоставлении муниципальной услуги, в том числе номер </w:t>
      </w:r>
      <w:proofErr w:type="spellStart"/>
      <w:r w:rsidRPr="00E01C49">
        <w:rPr>
          <w:color w:val="000000"/>
          <w:sz w:val="28"/>
          <w:szCs w:val="28"/>
        </w:rPr>
        <w:t>телефона-автоинформатора</w:t>
      </w:r>
      <w:proofErr w:type="spellEnd"/>
      <w:r w:rsidRPr="00E01C49">
        <w:rPr>
          <w:color w:val="000000"/>
          <w:sz w:val="28"/>
          <w:szCs w:val="28"/>
        </w:rPr>
        <w:t>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E01C49">
        <w:rPr>
          <w:color w:val="000000"/>
          <w:sz w:val="28"/>
          <w:szCs w:val="28"/>
        </w:rPr>
        <w:t xml:space="preserve">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"Интернет".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12. Стандарт предоставления муниципальной услуги должен содержать следующие подразделы: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1) наименование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2) 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E01C49">
        <w:rPr>
          <w:color w:val="000000"/>
          <w:sz w:val="28"/>
          <w:szCs w:val="28"/>
        </w:rPr>
        <w:t>Также указываются требования пункта 3 части 1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 и обязательными для предоставления муниципальных услуг, утвержденный представительным</w:t>
      </w:r>
      <w:proofErr w:type="gramEnd"/>
      <w:r w:rsidRPr="00E01C49">
        <w:rPr>
          <w:color w:val="000000"/>
          <w:sz w:val="28"/>
          <w:szCs w:val="28"/>
        </w:rPr>
        <w:t xml:space="preserve"> органом местного самоуправления;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3) описание результата предоставления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lastRenderedPageBreak/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5) нормативные правовые акты, регулирующие предоставление муниципальной услуги.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E01C49">
        <w:rPr>
          <w:color w:val="000000"/>
          <w:sz w:val="28"/>
          <w:szCs w:val="28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 xml:space="preserve"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</w:t>
      </w:r>
      <w:r w:rsidRPr="00E01C49">
        <w:rPr>
          <w:color w:val="000000"/>
          <w:sz w:val="28"/>
          <w:szCs w:val="28"/>
        </w:rPr>
        <w:lastRenderedPageBreak/>
        <w:t>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E01C49">
        <w:rPr>
          <w:color w:val="000000"/>
          <w:sz w:val="28"/>
          <w:szCs w:val="28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8) указание на запрет требовать от заявителя: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E01C49">
        <w:rPr>
          <w:color w:val="000000"/>
          <w:sz w:val="28"/>
          <w:szCs w:val="28"/>
        </w:rPr>
        <w:t xml:space="preserve"> Федерального закона;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- 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</w:t>
      </w:r>
      <w:proofErr w:type="gramStart"/>
      <w:r w:rsidRPr="00E01C49">
        <w:rPr>
          <w:color w:val="000000"/>
          <w:sz w:val="28"/>
          <w:szCs w:val="28"/>
        </w:rPr>
        <w:t>документы</w:t>
      </w:r>
      <w:proofErr w:type="gramEnd"/>
      <w:r w:rsidRPr="00E01C49">
        <w:rPr>
          <w:color w:val="000000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10) исчерпывающий перечень оснований для приостановления или отказа в предоставлении муниципальной услуги. </w:t>
      </w:r>
      <w:proofErr w:type="gramStart"/>
      <w:r w:rsidRPr="00E01C49">
        <w:rPr>
          <w:color w:val="000000"/>
          <w:sz w:val="28"/>
          <w:szCs w:val="28"/>
        </w:rPr>
        <w:t>В случае отсутствия таких оснований следует прямо указать на это в тексте регламента;</w:t>
      </w:r>
      <w:proofErr w:type="gramEnd"/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lastRenderedPageBreak/>
        <w:t xml:space="preserve">12) порядок, размер и основания взимания государственной пошлины или иной платы, взимаемой за предоставление муниципальной услуги. </w:t>
      </w:r>
      <w:proofErr w:type="gramStart"/>
      <w:r w:rsidRPr="00E01C49">
        <w:rPr>
          <w:color w:val="000000"/>
          <w:sz w:val="28"/>
          <w:szCs w:val="28"/>
        </w:rPr>
        <w:t>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  <w:proofErr w:type="gramEnd"/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 xml:space="preserve">16)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E01C49">
        <w:rPr>
          <w:color w:val="000000"/>
          <w:sz w:val="28"/>
          <w:szCs w:val="28"/>
        </w:rPr>
        <w:t>мультимедийной</w:t>
      </w:r>
      <w:proofErr w:type="spellEnd"/>
      <w:r w:rsidRPr="00E01C49">
        <w:rPr>
          <w:color w:val="000000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E01C49">
        <w:rPr>
          <w:color w:val="000000"/>
          <w:sz w:val="28"/>
          <w:szCs w:val="28"/>
        </w:rPr>
        <w:t xml:space="preserve"> с законодательством Российской Федерации о социальной защите инвалидов;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Pr="00E01C49">
        <w:rPr>
          <w:color w:val="000000"/>
          <w:sz w:val="28"/>
          <w:szCs w:val="28"/>
        </w:rPr>
        <w:t xml:space="preserve"> </w:t>
      </w:r>
      <w:proofErr w:type="gramStart"/>
      <w:r w:rsidRPr="00E01C49">
        <w:rPr>
          <w:color w:val="000000"/>
          <w:sz w:val="28"/>
          <w:szCs w:val="28"/>
        </w:rPr>
        <w:t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  <w:proofErr w:type="gramEnd"/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</w:t>
      </w:r>
      <w:r w:rsidRPr="00E01C49">
        <w:rPr>
          <w:color w:val="000000"/>
          <w:sz w:val="28"/>
          <w:szCs w:val="28"/>
        </w:rPr>
        <w:lastRenderedPageBreak/>
        <w:t xml:space="preserve">электронной форме. </w:t>
      </w:r>
      <w:proofErr w:type="gramStart"/>
      <w:r w:rsidRPr="00E01C49">
        <w:rPr>
          <w:color w:val="000000"/>
          <w:sz w:val="28"/>
          <w:szCs w:val="28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E01C49">
        <w:rPr>
          <w:color w:val="000000"/>
          <w:sz w:val="28"/>
          <w:szCs w:val="28"/>
        </w:rPr>
        <w:t xml:space="preserve">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13. </w:t>
      </w:r>
      <w:proofErr w:type="gramStart"/>
      <w:r w:rsidRPr="00E01C49">
        <w:rPr>
          <w:color w:val="000000"/>
          <w:sz w:val="28"/>
          <w:szCs w:val="28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E01C49">
        <w:rPr>
          <w:color w:val="000000"/>
          <w:sz w:val="28"/>
          <w:szCs w:val="28"/>
        </w:rPr>
        <w:t xml:space="preserve"> </w:t>
      </w:r>
      <w:proofErr w:type="gramStart"/>
      <w:r w:rsidRPr="00E01C49">
        <w:rPr>
          <w:color w:val="000000"/>
          <w:sz w:val="28"/>
          <w:szCs w:val="28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E01C49">
        <w:rPr>
          <w:color w:val="000000"/>
          <w:sz w:val="28"/>
          <w:szCs w:val="28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 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-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-  порядок исправления допущенных опечаток и ошибок в выданных в результате предоставления муниципальной услуги документах.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 xml:space="preserve"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</w:t>
      </w:r>
      <w:r w:rsidRPr="00E01C49">
        <w:rPr>
          <w:color w:val="000000"/>
          <w:sz w:val="28"/>
          <w:szCs w:val="28"/>
        </w:rPr>
        <w:lastRenderedPageBreak/>
        <w:t>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E01C49">
        <w:rPr>
          <w:color w:val="000000"/>
          <w:sz w:val="28"/>
          <w:szCs w:val="28"/>
        </w:rPr>
        <w:t xml:space="preserve"> и муниципальных услуг и их работников.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муниципальных услуг, включенных в перечни муниципальных услуг в соответствии с подпунктом 3 части 6 статьи 15 Федерального закона.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В соответствующем разделе </w:t>
      </w:r>
      <w:proofErr w:type="gramStart"/>
      <w:r w:rsidRPr="00E01C49">
        <w:rPr>
          <w:color w:val="000000"/>
          <w:sz w:val="28"/>
          <w:szCs w:val="28"/>
        </w:rPr>
        <w:t>описывается</w:t>
      </w:r>
      <w:proofErr w:type="gramEnd"/>
      <w:r w:rsidRPr="00E01C49">
        <w:rPr>
          <w:color w:val="000000"/>
          <w:sz w:val="28"/>
          <w:szCs w:val="28"/>
        </w:rPr>
        <w:t xml:space="preserve">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>1) информирование заявителей о порядке предоставления муниципальной услуги, в том числе посредством комплексного запроса, в многофункциональном  центре, о ходе выполнения запроса о предоставлении муниципальной услуги, комплексного запроса,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порталы государственных и му</w:t>
      </w:r>
      <w:r w:rsidR="000C3AC2">
        <w:rPr>
          <w:color w:val="000000"/>
          <w:sz w:val="28"/>
          <w:szCs w:val="28"/>
        </w:rPr>
        <w:t>ниципальных услуг</w:t>
      </w:r>
      <w:r w:rsidRPr="00E01C49">
        <w:rPr>
          <w:color w:val="000000"/>
          <w:sz w:val="28"/>
          <w:szCs w:val="28"/>
        </w:rPr>
        <w:t>;</w:t>
      </w:r>
      <w:proofErr w:type="gramEnd"/>
    </w:p>
    <w:p w:rsidR="00A15997" w:rsidRPr="00E01C49" w:rsidRDefault="00A21FDA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2)</w:t>
      </w:r>
      <w:r w:rsidR="00A15997" w:rsidRPr="00E01C49">
        <w:rPr>
          <w:color w:val="000000"/>
          <w:sz w:val="28"/>
          <w:szCs w:val="28"/>
        </w:rPr>
        <w:t> 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E01C49">
        <w:rPr>
          <w:color w:val="000000"/>
          <w:sz w:val="28"/>
          <w:szCs w:val="28"/>
        </w:rPr>
        <w:t xml:space="preserve">, предоставляющих </w:t>
      </w:r>
      <w:r w:rsidRPr="00E01C49">
        <w:rPr>
          <w:color w:val="000000"/>
          <w:sz w:val="28"/>
          <w:szCs w:val="28"/>
        </w:rPr>
        <w:lastRenderedPageBreak/>
        <w:t>государственные услуги, и органов, предоставляющих муниципальные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E01C49">
        <w:rPr>
          <w:color w:val="000000"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14. Описание каждой административной процедуры предусматривает: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1) основания для начала административной процедуры;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4) критерии принятия решений;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15. Раздел, касающийся форм </w:t>
      </w:r>
      <w:proofErr w:type="gramStart"/>
      <w:r w:rsidRPr="00E01C49">
        <w:rPr>
          <w:color w:val="000000"/>
          <w:sz w:val="28"/>
          <w:szCs w:val="28"/>
        </w:rPr>
        <w:t>контроля за</w:t>
      </w:r>
      <w:proofErr w:type="gramEnd"/>
      <w:r w:rsidRPr="00E01C49">
        <w:rPr>
          <w:color w:val="000000"/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1) порядок осуществления текущего </w:t>
      </w:r>
      <w:proofErr w:type="gramStart"/>
      <w:r w:rsidRPr="00E01C49">
        <w:rPr>
          <w:color w:val="000000"/>
          <w:sz w:val="28"/>
          <w:szCs w:val="28"/>
        </w:rPr>
        <w:t>контроля за</w:t>
      </w:r>
      <w:proofErr w:type="gramEnd"/>
      <w:r w:rsidRPr="00E01C49">
        <w:rPr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01C49">
        <w:rPr>
          <w:color w:val="000000"/>
          <w:sz w:val="28"/>
          <w:szCs w:val="28"/>
        </w:rPr>
        <w:t>контроля за</w:t>
      </w:r>
      <w:proofErr w:type="gramEnd"/>
      <w:r w:rsidRPr="00E01C49">
        <w:rPr>
          <w:color w:val="000000"/>
          <w:sz w:val="28"/>
          <w:szCs w:val="28"/>
        </w:rPr>
        <w:t xml:space="preserve"> полнотой и качеством предоставления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lastRenderedPageBreak/>
        <w:t xml:space="preserve">4) положения, характеризующие требования к порядку и формам </w:t>
      </w:r>
      <w:proofErr w:type="gramStart"/>
      <w:r w:rsidRPr="00E01C49">
        <w:rPr>
          <w:color w:val="000000"/>
          <w:sz w:val="28"/>
          <w:szCs w:val="28"/>
        </w:rPr>
        <w:t>контроля за</w:t>
      </w:r>
      <w:proofErr w:type="gramEnd"/>
      <w:r w:rsidRPr="00E01C49">
        <w:rPr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16.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01C49">
        <w:rPr>
          <w:color w:val="000000"/>
          <w:sz w:val="28"/>
          <w:szCs w:val="28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2) органы государственной власти,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1) информация для заявителя о его праве подать жалобу;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2) предмет жалобы;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3) орган государственной власти, орган местного самоуправления, организации, должностные лица, которым может быть направлена жалоба;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4) порядок подачи и рассмотрения жалобы;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5) сроки рассмотрения жалобы;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6) результат рассмотрения жалобы;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7) порядок информирования заявителя о результатах рассмотрения жалобы;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8) порядок обжалования решения по жалобе;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10) способы информирования заявителей о порядке подачи и рассмотрения жалобы.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lastRenderedPageBreak/>
        <w:t>17. Структура регламента должна предусматривать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b/>
          <w:bCs/>
          <w:color w:val="000000"/>
          <w:sz w:val="28"/>
          <w:szCs w:val="28"/>
        </w:rPr>
        <w:t> 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01C49">
        <w:rPr>
          <w:b/>
          <w:color w:val="000000"/>
          <w:sz w:val="28"/>
          <w:szCs w:val="28"/>
        </w:rPr>
        <w:t>III. Организация проведения экспертизы проектов административных регламентов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 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18. Проекты административных регламентов подлежат независимой экспертизе и экспертизе, проводимой Администрацией.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Для экспертизы, проводимой Администрацией, руководитель Администрации определяет муниципального служащего, уполномоченн</w:t>
      </w:r>
      <w:r w:rsidR="00DB7A6B" w:rsidRPr="00E01C49">
        <w:rPr>
          <w:color w:val="000000"/>
          <w:sz w:val="28"/>
          <w:szCs w:val="28"/>
        </w:rPr>
        <w:t>ого</w:t>
      </w:r>
      <w:r w:rsidRPr="00E01C49">
        <w:rPr>
          <w:color w:val="000000"/>
          <w:sz w:val="28"/>
          <w:szCs w:val="28"/>
        </w:rPr>
        <w:t xml:space="preserve"> на проведение указанной экспертизы.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19.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20.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муниципальными организациями, подведомственными Администрации поселка </w:t>
      </w:r>
      <w:r w:rsidR="00DB7A6B" w:rsidRPr="00E01C49">
        <w:rPr>
          <w:color w:val="000000"/>
          <w:sz w:val="28"/>
          <w:szCs w:val="28"/>
        </w:rPr>
        <w:t>Березовка</w:t>
      </w:r>
      <w:r w:rsidRPr="00E01C49">
        <w:rPr>
          <w:color w:val="000000"/>
          <w:sz w:val="28"/>
          <w:szCs w:val="28"/>
        </w:rPr>
        <w:t>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21. Срок, отведенный для проведения независимой экспертизы, указывается при размещении проекта административного регламента. Данный срок не может быть менее пятнадцати календарных дней со дня размещения проекта административного регламента на соответствующем официальном сайте.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22. По результатам независимой экспертизы составляется заключение, которое направляется в Администрацию. Администрация обязана рассмотреть все поступившие заключения независимой экспертизы и принять решение по результатам каждой такой экспертизы.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23. </w:t>
      </w:r>
      <w:proofErr w:type="spellStart"/>
      <w:r w:rsidRPr="00E01C49">
        <w:rPr>
          <w:color w:val="000000"/>
          <w:sz w:val="28"/>
          <w:szCs w:val="28"/>
        </w:rPr>
        <w:t>Непоступление</w:t>
      </w:r>
      <w:proofErr w:type="spellEnd"/>
      <w:r w:rsidRPr="00E01C49">
        <w:rPr>
          <w:color w:val="000000"/>
          <w:sz w:val="28"/>
          <w:szCs w:val="28"/>
        </w:rPr>
        <w:t xml:space="preserve"> заключения независимой экспертизы в Администрацию в срок, отведенный для проведения независимой экспертизы, не является препятствием для проведения экспертизы самой Администрацией и последующего утверждения административного регламента.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24. </w:t>
      </w:r>
      <w:proofErr w:type="gramStart"/>
      <w:r w:rsidRPr="00E01C49">
        <w:rPr>
          <w:color w:val="000000"/>
          <w:sz w:val="28"/>
          <w:szCs w:val="28"/>
        </w:rPr>
        <w:t>Предметом экспертизы проектов административных регламентов, проводимой Администрацией, является оценка соответствия проектов административных регламентов требованиям, предъявляемым к ним Федеральным законом </w:t>
      </w:r>
      <w:hyperlink r:id="rId8" w:history="1">
        <w:r w:rsidRPr="00E01C49">
          <w:rPr>
            <w:rStyle w:val="hyperlink"/>
            <w:color w:val="0000FF"/>
            <w:sz w:val="28"/>
            <w:szCs w:val="28"/>
          </w:rPr>
          <w:t>от 27.07.2010 № 210-ФЗ</w:t>
        </w:r>
      </w:hyperlink>
      <w:r w:rsidRPr="00E01C49">
        <w:rPr>
          <w:color w:val="000000"/>
          <w:sz w:val="28"/>
          <w:szCs w:val="28"/>
        </w:rPr>
        <w:t xml:space="preserve"> "Об организации </w:t>
      </w:r>
      <w:r w:rsidRPr="00E01C49">
        <w:rPr>
          <w:color w:val="000000"/>
          <w:sz w:val="28"/>
          <w:szCs w:val="28"/>
        </w:rPr>
        <w:lastRenderedPageBreak/>
        <w:t>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муниципальных услуг Администрацией.</w:t>
      </w:r>
      <w:proofErr w:type="gramEnd"/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25. По результатам проведения экспертизы проекта административного регламента, указанной в п. 28 настоящего Порядка, в случае обнаружения недостатков составляется заключение. При выявлении в проекте административного регламента </w:t>
      </w:r>
      <w:proofErr w:type="spellStart"/>
      <w:r w:rsidRPr="00E01C49">
        <w:rPr>
          <w:color w:val="000000"/>
          <w:sz w:val="28"/>
          <w:szCs w:val="28"/>
        </w:rPr>
        <w:t>коррупциогенных</w:t>
      </w:r>
      <w:proofErr w:type="spellEnd"/>
      <w:r w:rsidRPr="00E01C49">
        <w:rPr>
          <w:color w:val="000000"/>
          <w:sz w:val="28"/>
          <w:szCs w:val="28"/>
        </w:rPr>
        <w:t xml:space="preserve"> факторов также составляется заключение по результатам проведения антикоррупционной экспертизы в порядке, предусмотренном действующим законодательством.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26. Заключение должно отражать следующие сведения: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26.1 наименование проекта административного регламента;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26.2 перечень выявленных недостатков с указанием их признаков и соответствующих разделов (пунктов, подпунктов) проекта административного регламента, в которых эти недостатки выявлены;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26.3 дата и место подготовки заключения, данные о лицах, проводивших экспертизу.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27. Заключение на проект административного регламента направляется разработчику административного регламента для устранения замечаний.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Общий срок проведения экспертизы составляет не более 10 рабочих дней со дня представления проекта административного регламента на экспертизу.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Разработчик проекта административного регламента в течение 5 рабочих дней со дня поступления заключения обеспечивает учет замечаний и предложений, изложенных в заключении.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В случае согласования проекта административного регламента с замечаниями, повторного направления доработанного проекта административного регламента на экспертизу не требуется.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Если проект административного регламента не согласован в связи с несоответствием действующему законодательству, требуется повторное направление на экспертизу после его доработки. Доработанный проект административного регламента подлежит повторному направлению на экспертизу в течение 5 рабочих дней со дня поступления заключения.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>Утвержденные административные регламенты подлежат размещению на официальном сайте Администрации в срок не позднее 10 рабочих дней после дня официального опубликования.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color w:val="000000"/>
          <w:sz w:val="28"/>
          <w:szCs w:val="28"/>
        </w:rPr>
        <w:t xml:space="preserve">28. Заключение об оценке регулирующего воздействия на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</w:t>
      </w:r>
      <w:proofErr w:type="gramStart"/>
      <w:r w:rsidRPr="00E01C49">
        <w:rPr>
          <w:color w:val="000000"/>
          <w:sz w:val="28"/>
          <w:szCs w:val="28"/>
        </w:rPr>
        <w:t>утратившими</w:t>
      </w:r>
      <w:proofErr w:type="gramEnd"/>
      <w:r w:rsidRPr="00E01C49">
        <w:rPr>
          <w:color w:val="000000"/>
          <w:sz w:val="28"/>
          <w:szCs w:val="28"/>
        </w:rPr>
        <w:t xml:space="preserve"> силу не требуется.</w:t>
      </w:r>
    </w:p>
    <w:p w:rsidR="00A15997" w:rsidRPr="00E01C49" w:rsidRDefault="00A15997" w:rsidP="00E01C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C49">
        <w:rPr>
          <w:sz w:val="28"/>
          <w:szCs w:val="28"/>
        </w:rPr>
        <w:t> </w:t>
      </w:r>
    </w:p>
    <w:p w:rsidR="00A15997" w:rsidRPr="00E01C49" w:rsidRDefault="00A15997" w:rsidP="00E01C49">
      <w:pPr>
        <w:ind w:firstLine="709"/>
        <w:jc w:val="both"/>
        <w:rPr>
          <w:sz w:val="28"/>
          <w:szCs w:val="28"/>
        </w:rPr>
      </w:pPr>
    </w:p>
    <w:p w:rsidR="00161E09" w:rsidRPr="00E01C49" w:rsidRDefault="00161E09" w:rsidP="00E01C49">
      <w:pPr>
        <w:ind w:firstLine="709"/>
        <w:jc w:val="both"/>
        <w:rPr>
          <w:sz w:val="28"/>
          <w:szCs w:val="28"/>
        </w:rPr>
      </w:pPr>
    </w:p>
    <w:sectPr w:rsidR="00161E09" w:rsidRPr="00E01C49" w:rsidSect="0016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1A84"/>
    <w:rsid w:val="000829B8"/>
    <w:rsid w:val="000C3AC2"/>
    <w:rsid w:val="000D6945"/>
    <w:rsid w:val="001040CD"/>
    <w:rsid w:val="00161E09"/>
    <w:rsid w:val="00217ED0"/>
    <w:rsid w:val="002D522C"/>
    <w:rsid w:val="005306FC"/>
    <w:rsid w:val="007D460D"/>
    <w:rsid w:val="007D4A92"/>
    <w:rsid w:val="00835662"/>
    <w:rsid w:val="00854D21"/>
    <w:rsid w:val="00A15997"/>
    <w:rsid w:val="00A21FDA"/>
    <w:rsid w:val="00A245CC"/>
    <w:rsid w:val="00A75A51"/>
    <w:rsid w:val="00BE1A84"/>
    <w:rsid w:val="00C0118F"/>
    <w:rsid w:val="00D717D6"/>
    <w:rsid w:val="00DB7A6B"/>
    <w:rsid w:val="00DE20E5"/>
    <w:rsid w:val="00E01C49"/>
    <w:rsid w:val="00E5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1A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1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8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15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A15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ba0bfb1-06c7-4e50-a8d3-fe1045784bf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gt-berezovk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b4db6274-886b-437e-8518-d5c8de7f30b9.doc" TargetMode="External"/><Relationship Id="rId5" Type="http://schemas.openxmlformats.org/officeDocument/2006/relationships/hyperlink" Target="http://nla-service.minjust.ru:8080/rnla-links/ws/content/act/bba0bfb1-06c7-4e50-a8d3-fe1045784bf1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5138</Words>
  <Characters>29291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204</cp:lastModifiedBy>
  <cp:revision>17</cp:revision>
  <cp:lastPrinted>2022-03-24T09:57:00Z</cp:lastPrinted>
  <dcterms:created xsi:type="dcterms:W3CDTF">2022-03-02T13:58:00Z</dcterms:created>
  <dcterms:modified xsi:type="dcterms:W3CDTF">2022-03-25T08:15:00Z</dcterms:modified>
</cp:coreProperties>
</file>