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F26513" w:rsidRPr="00EC129C" w:rsidTr="006631BB">
        <w:tc>
          <w:tcPr>
            <w:tcW w:w="9889" w:type="dxa"/>
            <w:hideMark/>
          </w:tcPr>
          <w:p w:rsidR="00F26513" w:rsidRPr="00EC129C" w:rsidRDefault="00F26513" w:rsidP="0066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29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7540" cy="814705"/>
                  <wp:effectExtent l="0" t="0" r="0" b="4445"/>
                  <wp:docPr id="1" name="Рисунок 1" descr="Березовка (герб)контур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513" w:rsidRPr="00EC129C" w:rsidTr="006631BB">
        <w:tc>
          <w:tcPr>
            <w:tcW w:w="9889" w:type="dxa"/>
            <w:hideMark/>
          </w:tcPr>
          <w:p w:rsidR="00F26513" w:rsidRPr="00EC129C" w:rsidRDefault="00F26513" w:rsidP="0066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2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БЕРЕЗОВСКИЙ ПОСЕЛКОВЫЙ СОВЕТ ДЕПУТАТОВ</w:t>
            </w:r>
          </w:p>
        </w:tc>
      </w:tr>
      <w:tr w:rsidR="00F26513" w:rsidRPr="00EC129C" w:rsidTr="006631BB">
        <w:tc>
          <w:tcPr>
            <w:tcW w:w="9889" w:type="dxa"/>
          </w:tcPr>
          <w:p w:rsidR="00F26513" w:rsidRPr="00EC129C" w:rsidRDefault="00F26513" w:rsidP="0066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6513" w:rsidRPr="00EC129C" w:rsidTr="006631BB">
        <w:trPr>
          <w:trHeight w:val="701"/>
        </w:trPr>
        <w:tc>
          <w:tcPr>
            <w:tcW w:w="9889" w:type="dxa"/>
            <w:hideMark/>
          </w:tcPr>
          <w:p w:rsidR="00F26513" w:rsidRPr="00EC129C" w:rsidRDefault="00F26513" w:rsidP="0066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2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</w:tbl>
    <w:p w:rsidR="00F26513" w:rsidRPr="00EC129C" w:rsidRDefault="00F26513" w:rsidP="00F26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F26513" w:rsidRPr="00EC129C" w:rsidTr="006631BB">
        <w:tc>
          <w:tcPr>
            <w:tcW w:w="3190" w:type="dxa"/>
            <w:shd w:val="clear" w:color="auto" w:fill="auto"/>
          </w:tcPr>
          <w:p w:rsidR="00F26513" w:rsidRPr="00EC129C" w:rsidRDefault="00F26513" w:rsidP="0037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29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737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  <w:r w:rsidRPr="003737C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737C3" w:rsidRPr="003737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Февраля  </w:t>
            </w:r>
            <w:r w:rsidRPr="00EC129C">
              <w:rPr>
                <w:rFonts w:ascii="Times New Roman" w:eastAsia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3190" w:type="dxa"/>
            <w:shd w:val="clear" w:color="auto" w:fill="auto"/>
          </w:tcPr>
          <w:p w:rsidR="00F26513" w:rsidRPr="00EC129C" w:rsidRDefault="00F26513" w:rsidP="0066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29C">
              <w:rPr>
                <w:rFonts w:ascii="Times New Roman" w:eastAsia="Times New Roman" w:hAnsi="Times New Roman" w:cs="Times New Roman"/>
                <w:sz w:val="28"/>
                <w:szCs w:val="28"/>
              </w:rPr>
              <w:t>п. Березовка</w:t>
            </w:r>
          </w:p>
        </w:tc>
        <w:tc>
          <w:tcPr>
            <w:tcW w:w="3190" w:type="dxa"/>
            <w:shd w:val="clear" w:color="auto" w:fill="auto"/>
          </w:tcPr>
          <w:p w:rsidR="00F26513" w:rsidRPr="00EC129C" w:rsidRDefault="003737C3" w:rsidP="00373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8- 1</w:t>
            </w:r>
            <w:r w:rsidR="00F26513" w:rsidRPr="00EC1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F26513" w:rsidRPr="00EC129C" w:rsidRDefault="00F26513" w:rsidP="00F26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26513" w:rsidRPr="00EC129C" w:rsidTr="006631BB">
        <w:tc>
          <w:tcPr>
            <w:tcW w:w="4785" w:type="dxa"/>
            <w:shd w:val="clear" w:color="auto" w:fill="auto"/>
          </w:tcPr>
          <w:p w:rsidR="00F26513" w:rsidRPr="00EC129C" w:rsidRDefault="00F26513" w:rsidP="0066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29C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Березовского поселкового Совета депутатов от 21.07.2020 № 50-5 «Об утверждении Положения о порядке проведения конкурса по отбору кандидатов на должность главы поселка Березовка Березовского района»</w:t>
            </w:r>
          </w:p>
          <w:p w:rsidR="00F26513" w:rsidRPr="00EC129C" w:rsidRDefault="00F26513" w:rsidP="0066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F26513" w:rsidRPr="00EC129C" w:rsidRDefault="00F26513" w:rsidP="0066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26513" w:rsidRPr="00EC129C" w:rsidRDefault="00F26513" w:rsidP="00F26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6513" w:rsidRPr="00EC129C" w:rsidRDefault="00F26513" w:rsidP="00F2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31 </w:t>
      </w:r>
      <w:hyperlink r:id="rId6" w:tgtFrame="_blank" w:history="1">
        <w:r w:rsidRPr="00EC129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Устава поселка Березовка</w:t>
        </w:r>
      </w:hyperlink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 Березовского района, статьей 26 Регламента Березовского поселкового совета депутатов, утвержденного Решением Березовского поселкового Совета депутатов от 24.03.2010 №1.1, Березовский поселковый Совет депутатов</w:t>
      </w:r>
    </w:p>
    <w:p w:rsidR="00F26513" w:rsidRPr="00EC129C" w:rsidRDefault="00F26513" w:rsidP="00F2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F26513" w:rsidRPr="00EC129C" w:rsidRDefault="00F26513" w:rsidP="00F265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в Решение Березовского поселкового Совета депутатов от 21.07.2020 № 50-5 «Об утверждении Положения о порядке проведения конкурса по отбору кандидатов на должность главы поселка Березовка Березовского района» (далее – Решение) следующие изменения:</w:t>
      </w:r>
    </w:p>
    <w:p w:rsidR="00F26513" w:rsidRPr="00EC129C" w:rsidRDefault="00F26513" w:rsidP="00F2651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наименовании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</w:t>
      </w: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«конкурса по отбору кандидатов» заменить словами «конкурса по отбору кандидатур»;</w:t>
      </w:r>
    </w:p>
    <w:p w:rsidR="00F26513" w:rsidRPr="00EC129C" w:rsidRDefault="00F26513" w:rsidP="00F2651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1 слова «конкурса по отбору кандидатов» заменить словами «конкурса по отбору кандидатур»;</w:t>
      </w:r>
    </w:p>
    <w:p w:rsidR="00F26513" w:rsidRPr="00EC129C" w:rsidRDefault="00F26513" w:rsidP="00F2651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приложении к Решению:</w:t>
      </w:r>
    </w:p>
    <w:p w:rsidR="00F26513" w:rsidRPr="00EC129C" w:rsidRDefault="00F26513" w:rsidP="00F2651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 1:</w:t>
      </w:r>
    </w:p>
    <w:p w:rsidR="00F26513" w:rsidRPr="00EC129C" w:rsidRDefault="00F26513" w:rsidP="00F2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1.4 слово «кандидатур» заменить словом «кандидатов»;</w:t>
      </w:r>
    </w:p>
    <w:p w:rsidR="00F26513" w:rsidRPr="00EC129C" w:rsidRDefault="00F26513" w:rsidP="00F2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1.6 слово «кандидатуры» заменить словом «кандидаты»;</w:t>
      </w:r>
    </w:p>
    <w:p w:rsidR="00F26513" w:rsidRPr="00F26513" w:rsidRDefault="00F26513" w:rsidP="00F26513">
      <w:pPr>
        <w:pStyle w:val="a3"/>
        <w:numPr>
          <w:ilvl w:val="2"/>
          <w:numId w:val="1"/>
        </w:numPr>
        <w:tabs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513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 2:</w:t>
      </w:r>
    </w:p>
    <w:p w:rsidR="00F26513" w:rsidRPr="00EC129C" w:rsidRDefault="00F26513" w:rsidP="00F26513">
      <w:pPr>
        <w:pStyle w:val="a3"/>
        <w:tabs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2.8 слова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подписывать протоколы конкурсной комиссии» исключить;</w:t>
      </w:r>
    </w:p>
    <w:p w:rsidR="00F26513" w:rsidRPr="00EC129C" w:rsidRDefault="00F26513" w:rsidP="00F26513">
      <w:pPr>
        <w:pStyle w:val="a3"/>
        <w:tabs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2.10 изложить в следующий редакции:</w:t>
      </w:r>
      <w:proofErr w:type="gramEnd"/>
    </w:p>
    <w:p w:rsidR="00F26513" w:rsidRPr="0009798E" w:rsidRDefault="00F26513" w:rsidP="00F26513">
      <w:pPr>
        <w:pStyle w:val="a3"/>
        <w:tabs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2.10. </w:t>
      </w:r>
      <w:r w:rsidRPr="00326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 день заседания Комиссии присутствует две трети или менее членов Комиссии, заседание переносится на дату и время, определяемые простым большинством присутствующих членов Комиссии. В </w:t>
      </w:r>
      <w:r w:rsidRPr="003263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том случае, если равное число голосов подано за два или более предложенных варианта даты и времени, принимается решение, предусматривающее ближайшие дату и время проведения заседания. При этом заседание может быть перенесено не позднее, чем на 7 календарных дней со дня принятия решения о его </w:t>
      </w:r>
      <w:proofErr w:type="spellStart"/>
      <w:r w:rsidRPr="0032631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переносе</w:t>
      </w:r>
      <w:proofErr w:type="gramStart"/>
      <w:r w:rsidRPr="003263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андидаты</w:t>
      </w:r>
      <w:proofErr w:type="spellEnd"/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быть проинформированы о переносе заседания посредством направления уведомления </w:t>
      </w:r>
      <w:proofErr w:type="spellStart"/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любымдоступнымспособом</w:t>
      </w:r>
      <w:proofErr w:type="spellEnd"/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, позволяющим обеспечить подтверждение получения адресатом (почтовое отправление, короткое текстовое сообщение, телеграмма, электронное сообщение)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26513" w:rsidRPr="00EC129C" w:rsidRDefault="00F26513" w:rsidP="00F26513">
      <w:pPr>
        <w:pStyle w:val="a3"/>
        <w:tabs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2.15 изложить в следующей редакции:</w:t>
      </w:r>
    </w:p>
    <w:p w:rsidR="00F26513" w:rsidRPr="00EC129C" w:rsidRDefault="00F26513" w:rsidP="00F26513">
      <w:pPr>
        <w:pStyle w:val="a3"/>
        <w:tabs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«2.15. Конкурсная комиссия обладает следующими полномочиями:</w:t>
      </w:r>
    </w:p>
    <w:p w:rsidR="00F26513" w:rsidRPr="00EC129C" w:rsidRDefault="00F26513" w:rsidP="00F26513">
      <w:pPr>
        <w:pStyle w:val="a3"/>
        <w:tabs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проведение конкурса;</w:t>
      </w:r>
    </w:p>
    <w:p w:rsidR="00F26513" w:rsidRPr="00EC129C" w:rsidRDefault="00F26513" w:rsidP="00F26513">
      <w:pPr>
        <w:pStyle w:val="a3"/>
        <w:tabs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соблюдение равенства прав кандидатов в соответствии с действующим законодательством;</w:t>
      </w:r>
    </w:p>
    <w:p w:rsidR="00F26513" w:rsidRPr="00EC129C" w:rsidRDefault="00F26513" w:rsidP="00F26513">
      <w:pPr>
        <w:pStyle w:val="a3"/>
        <w:tabs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документы кандидатов, поступившие на конкурс;</w:t>
      </w:r>
    </w:p>
    <w:p w:rsidR="00F26513" w:rsidRPr="00EC129C" w:rsidRDefault="00F26513" w:rsidP="00F26513">
      <w:pPr>
        <w:pStyle w:val="a3"/>
        <w:tabs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решение о допуске или об отказе в допуске к участию в конкурсе кандидатов;</w:t>
      </w:r>
    </w:p>
    <w:p w:rsidR="00F26513" w:rsidRPr="00EC129C" w:rsidRDefault="00F26513" w:rsidP="00F26513">
      <w:pPr>
        <w:pStyle w:val="a3"/>
        <w:tabs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заявления и вопросы, возникающие в процессе подготовки и проведения конкурса;</w:t>
      </w:r>
    </w:p>
    <w:p w:rsidR="00F26513" w:rsidRPr="00EC129C" w:rsidRDefault="00F26513" w:rsidP="00F26513">
      <w:pPr>
        <w:pStyle w:val="a3"/>
        <w:tabs>
          <w:tab w:val="left" w:pos="851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реализацию иных мероприятий, связанных с подготовкой и проведением конкурса;</w:t>
      </w:r>
    </w:p>
    <w:p w:rsidR="00F26513" w:rsidRPr="00EC129C" w:rsidRDefault="00F26513" w:rsidP="00F26513">
      <w:pPr>
        <w:pStyle w:val="a3"/>
        <w:tabs>
          <w:tab w:val="left" w:pos="851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результаты конкурса;</w:t>
      </w:r>
    </w:p>
    <w:p w:rsidR="00F26513" w:rsidRPr="00F26513" w:rsidRDefault="00F26513" w:rsidP="00F26513">
      <w:pPr>
        <w:pStyle w:val="a3"/>
        <w:tabs>
          <w:tab w:val="left" w:pos="851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исполняет иные функции в соответствии с законодательством Российской Федерации, настоящим Порядком</w:t>
      </w:r>
      <w:proofErr w:type="gramStart"/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F26513" w:rsidRPr="00EC129C" w:rsidRDefault="00F26513" w:rsidP="00F26513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 3:</w:t>
      </w:r>
    </w:p>
    <w:p w:rsidR="00F26513" w:rsidRPr="00EC129C" w:rsidRDefault="00F26513" w:rsidP="00F26513">
      <w:pPr>
        <w:tabs>
          <w:tab w:val="left" w:pos="851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наименовании раздела слово</w:t>
      </w:r>
      <w:proofErr w:type="gramEnd"/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«кандидатуры» заменить словом «кандидата»;</w:t>
      </w:r>
    </w:p>
    <w:p w:rsidR="00F26513" w:rsidRPr="00EC129C" w:rsidRDefault="00F26513" w:rsidP="00F26513">
      <w:pPr>
        <w:tabs>
          <w:tab w:val="left" w:pos="851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подпункте 3 абзаца второго пункта 3.2 слово «кандидатурой» заменить словом «кандидатом»;</w:t>
      </w:r>
    </w:p>
    <w:p w:rsidR="00F26513" w:rsidRPr="00EC129C" w:rsidRDefault="00F26513" w:rsidP="00F26513">
      <w:pPr>
        <w:tabs>
          <w:tab w:val="left" w:pos="851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3.4 слово «кандидатур» заменить словом «кандидатов»;</w:t>
      </w:r>
    </w:p>
    <w:p w:rsidR="00F26513" w:rsidRPr="00EC129C" w:rsidRDefault="00F26513" w:rsidP="00F26513">
      <w:pPr>
        <w:tabs>
          <w:tab w:val="left" w:pos="851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пункте 3.5.1 слова «или ограниченно </w:t>
      </w:r>
      <w:proofErr w:type="gramStart"/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дееспособным</w:t>
      </w:r>
      <w:proofErr w:type="gramEnd"/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» исключить;</w:t>
      </w:r>
    </w:p>
    <w:p w:rsidR="00F26513" w:rsidRPr="00EC129C" w:rsidRDefault="00F26513" w:rsidP="00F26513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3.5.6 признать утратившим силу;</w:t>
      </w:r>
    </w:p>
    <w:p w:rsidR="00F26513" w:rsidRPr="00EC129C" w:rsidRDefault="00F26513" w:rsidP="00F26513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 4:</w:t>
      </w:r>
    </w:p>
    <w:p w:rsidR="00F26513" w:rsidRPr="00EC129C" w:rsidRDefault="00F26513" w:rsidP="00F26513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4.1 слова «проверки соответствия кандидатур» заменить словами «проверки соответствия кандидатов», слова «решение о допуске кандидатур» заменить словам «решение о допуске кандидатов»;</w:t>
      </w:r>
    </w:p>
    <w:p w:rsidR="00F26513" w:rsidRPr="00EC129C" w:rsidRDefault="00F26513" w:rsidP="00F2651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4.1.2 изложить в следующей редакции:</w:t>
      </w:r>
    </w:p>
    <w:p w:rsidR="00F26513" w:rsidRPr="00EC129C" w:rsidRDefault="00F26513" w:rsidP="00F2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«4.1.2. Если из всех кандидатов, допущенных к участию в конкурсе, на заседание Комиссии явились менее двух кандидатов, Комиссия переносит заседание на следующий день, о чем уведомляет конкурсантов всеми возможными способами.</w:t>
      </w:r>
    </w:p>
    <w:p w:rsidR="00F26513" w:rsidRPr="00EC129C" w:rsidRDefault="00F26513" w:rsidP="00F2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на вновь назначенное Комиссией заседание в соответствии с первым абзацем настоящего пункта </w:t>
      </w:r>
      <w:proofErr w:type="gramStart"/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явились менее двух кандидатов Комиссия признает</w:t>
      </w:r>
      <w:proofErr w:type="gramEnd"/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 несостоявшимся и письменно информирует о сложившейся ситуации Березовский поселковый Совет депутатов не позднее </w:t>
      </w: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 рабочих дней со дня принятия решения. В этом случае Березовский поселковый Совет депутатов в течение 30 календарных дней должен принять решение о проведении нового конкурса</w:t>
      </w:r>
      <w:proofErr w:type="gramStart"/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F26513" w:rsidRPr="002C4702" w:rsidRDefault="00F26513" w:rsidP="00F2651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702">
        <w:rPr>
          <w:rFonts w:ascii="Times New Roman" w:eastAsia="Times New Roman" w:hAnsi="Times New Roman" w:cs="Times New Roman"/>
          <w:color w:val="000000"/>
          <w:sz w:val="28"/>
          <w:szCs w:val="28"/>
        </w:rPr>
        <w:t>в абзаце втором пункта 4.2 слово «Кандидатуры» заменить словом «Кандидаты»;</w:t>
      </w:r>
    </w:p>
    <w:p w:rsidR="00F26513" w:rsidRPr="00EC129C" w:rsidRDefault="00F26513" w:rsidP="00F2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4.3.1 слова «жизненный опыт кандидатур» заменить словами «профессиональные достижения кандидат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26513" w:rsidRPr="00EC129C" w:rsidRDefault="00F26513" w:rsidP="00F2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пункты 4.3.2 – 4.3.2.2 изложить в следующей редакции: </w:t>
      </w:r>
    </w:p>
    <w:p w:rsidR="00F26513" w:rsidRPr="00EC129C" w:rsidRDefault="00F26513" w:rsidP="00F2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«4.3.2. Оценка конкурсантов на первом этапе производится по </w:t>
      </w:r>
      <w:proofErr w:type="spellStart"/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шестибалльной</w:t>
      </w:r>
      <w:proofErr w:type="spellEnd"/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системе. Каждый член Комиссии выставляет конкурсанту соответствующий балл (от 0 до 5) и заносит его в оценочный лист (Приложение 3), который удостоверяется подписью члена Комиссии.</w:t>
      </w:r>
    </w:p>
    <w:p w:rsidR="00F26513" w:rsidRPr="00EC129C" w:rsidRDefault="00F26513" w:rsidP="00F26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4.3.2.1. Оценка уровня образования конкурсанта проводится исходя из следующих баллов:</w:t>
      </w:r>
    </w:p>
    <w:p w:rsidR="00F26513" w:rsidRPr="00EC129C" w:rsidRDefault="00F26513" w:rsidP="00F2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0 баллов – отсутствие основного общего образования;</w:t>
      </w:r>
    </w:p>
    <w:p w:rsidR="00F26513" w:rsidRPr="00EC129C" w:rsidRDefault="00F26513" w:rsidP="00F2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1 балл - основное общее образование;</w:t>
      </w:r>
    </w:p>
    <w:p w:rsidR="00F26513" w:rsidRPr="00EC129C" w:rsidRDefault="00F26513" w:rsidP="00F2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2 балла - среднее общее образование;</w:t>
      </w:r>
    </w:p>
    <w:p w:rsidR="00F26513" w:rsidRPr="00EC129C" w:rsidRDefault="00F26513" w:rsidP="00F2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3 балла - среднее профессиональное образование;</w:t>
      </w:r>
    </w:p>
    <w:p w:rsidR="00F26513" w:rsidRPr="00EC129C" w:rsidRDefault="00F26513" w:rsidP="00F2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4 балла - высшее образование;</w:t>
      </w:r>
    </w:p>
    <w:p w:rsidR="00F26513" w:rsidRPr="00EC129C" w:rsidRDefault="00F26513" w:rsidP="00F2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5 баллов - высшее образование в области государственного и муниципального управления, управления, менеджмента, юриспруденции, ученая степень, ученое звание.</w:t>
      </w:r>
    </w:p>
    <w:p w:rsidR="00F26513" w:rsidRPr="00EC129C" w:rsidRDefault="00F26513" w:rsidP="00F2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4.3.2.2. </w:t>
      </w:r>
      <w:proofErr w:type="gramStart"/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уровня стажа работы (трудовой (служебной деятельности) проводится исходя из следующих баллов:</w:t>
      </w:r>
      <w:proofErr w:type="gramEnd"/>
    </w:p>
    <w:p w:rsidR="00F26513" w:rsidRPr="00EC129C" w:rsidRDefault="00F26513" w:rsidP="00F2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0 баллов – стаж работы менее 1 года;</w:t>
      </w:r>
    </w:p>
    <w:p w:rsidR="00F26513" w:rsidRPr="00EC129C" w:rsidRDefault="00F26513" w:rsidP="00F2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1 балл  –   стаж работы более 1 года;</w:t>
      </w:r>
    </w:p>
    <w:p w:rsidR="00F26513" w:rsidRPr="00EC129C" w:rsidRDefault="00F26513" w:rsidP="00F2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2 балла – стаж работы  более 3-х лет;</w:t>
      </w:r>
    </w:p>
    <w:p w:rsidR="00F26513" w:rsidRPr="00EC129C" w:rsidRDefault="00F26513" w:rsidP="00F2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3 балла –  стаж работы более  5-ти лет;</w:t>
      </w:r>
    </w:p>
    <w:p w:rsidR="00F26513" w:rsidRPr="00EC129C" w:rsidRDefault="00F26513" w:rsidP="00F2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4 балла –  стаж работы  более 10 лет;</w:t>
      </w:r>
    </w:p>
    <w:p w:rsidR="00F26513" w:rsidRPr="00EC129C" w:rsidRDefault="00F26513" w:rsidP="00F2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5 баллов - стаж работы управленческой деятельности свыше 5 лет и общий трудовой стаж более 10 лет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F26513" w:rsidRPr="00EC129C" w:rsidRDefault="00F26513" w:rsidP="00F2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4.3.2.3 слова «жизненного опыта кандидатур» заменить словами «профессиональных достижений кандидатов»;</w:t>
      </w:r>
    </w:p>
    <w:p w:rsidR="00F26513" w:rsidRPr="00EC129C" w:rsidRDefault="00F26513" w:rsidP="00F2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в абзаце втором пункта 4.4.2 слова «в сферах конституционного, муниципального, административного, трудового и гражданского права, иных сферах» заменить словами «в сферах конституционного, муниципального, административного права»;</w:t>
      </w:r>
    </w:p>
    <w:p w:rsidR="00F26513" w:rsidRPr="00EC129C" w:rsidRDefault="00F26513" w:rsidP="00F2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4.4.3 изложить в следующей редакции:</w:t>
      </w:r>
    </w:p>
    <w:p w:rsidR="00F26513" w:rsidRPr="00EC129C" w:rsidRDefault="00F26513" w:rsidP="00F2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«4.4.3. При подведении итогов второго этапа конкурса члены Комиссии учитывают качество представленных Программ, их целесообразность и осуществимость, полноту и содержательность ответов кандидатов</w:t>
      </w:r>
      <w:proofErr w:type="gramStart"/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F26513" w:rsidRPr="00EC129C" w:rsidRDefault="00F26513" w:rsidP="00F26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пункте 4.6 слова «не менее двух кандидатур» заменить словами «не менее двух кандидатов», слова «об отборе кандидатур» заменить словами «об отборе кандидатов», слова «документы отобранных кандидатур» </w:t>
      </w: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заменить словами «документы отобранных кандидатов», слова «представительный орган муниципального образования» исключить;</w:t>
      </w:r>
      <w:proofErr w:type="gramEnd"/>
    </w:p>
    <w:p w:rsidR="00F26513" w:rsidRPr="00EC129C" w:rsidRDefault="00F26513" w:rsidP="00F2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пункты 4.7 – 4.8 изложить в следующей редакции:</w:t>
      </w:r>
    </w:p>
    <w:p w:rsidR="00F26513" w:rsidRPr="00EC129C" w:rsidRDefault="00F26513" w:rsidP="00F2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«4.7.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конкурса. Председатель Березовского поселкового Совета депутатов извещает избранных Комиссией кандидатов не позднее, чем за 2 календарных дня до даты, на которую назначено заседание Березовского поселкового Совета депутатов, о дате, времени и месте заседания.</w:t>
      </w:r>
    </w:p>
    <w:p w:rsidR="00F26513" w:rsidRPr="00EC129C" w:rsidRDefault="00F26513" w:rsidP="00F2651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4.8. </w:t>
      </w:r>
      <w:proofErr w:type="gramStart"/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результате проведения конкурса выявлено менее двух кандидатов отвечающих требованиях, предъявляемым к кандидатам на должность главы поселка Березовка, и прошедших конкурсные испытания, Комиссия признает конкурс несостоявшимся и письменно информирует об этом Березовский поселковый Совет депутатов в течение 3 календарных дней со дня принятия соответствующего решения.</w:t>
      </w:r>
      <w:proofErr w:type="gramEnd"/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этом случае Березовский поселковый Совет депутатов в течение 30 календарных дней должен принять решение о проведении нового конкурса</w:t>
      </w:r>
      <w:proofErr w:type="gramStart"/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F26513" w:rsidRPr="00EC129C" w:rsidRDefault="00F26513" w:rsidP="00F2651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Приложении 1 к </w:t>
      </w:r>
      <w:r w:rsidRPr="00EC129C">
        <w:rPr>
          <w:rFonts w:ascii="Times New Roman" w:hAnsi="Times New Roman" w:cs="Times New Roman"/>
          <w:color w:val="000000"/>
          <w:sz w:val="28"/>
          <w:szCs w:val="28"/>
        </w:rPr>
        <w:t>Положению о порядке проведения конкурса по отбору кандидатур на должность главы поселка Березовка Березовского района Красноярского края слова «не ограничен в дееспособности</w:t>
      </w:r>
      <w:proofErr w:type="gramStart"/>
      <w:r w:rsidRPr="00EC129C">
        <w:rPr>
          <w:rFonts w:ascii="Times New Roman" w:hAnsi="Times New Roman" w:cs="Times New Roman"/>
          <w:color w:val="000000"/>
          <w:sz w:val="28"/>
          <w:szCs w:val="28"/>
        </w:rPr>
        <w:t>,»</w:t>
      </w:r>
      <w:proofErr w:type="gramEnd"/>
      <w:r w:rsidRPr="00EC129C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исключить;</w:t>
      </w:r>
    </w:p>
    <w:p w:rsidR="00F26513" w:rsidRPr="00EC129C" w:rsidRDefault="00F26513" w:rsidP="00F2651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Приложении 3 </w:t>
      </w:r>
      <w:proofErr w:type="gramStart"/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EC129C">
        <w:rPr>
          <w:rFonts w:ascii="Times New Roman" w:hAnsi="Times New Roman" w:cs="Times New Roman"/>
          <w:color w:val="000000"/>
          <w:sz w:val="28"/>
          <w:szCs w:val="28"/>
        </w:rPr>
        <w:t>Положению о порядке проведения конкурса по отбору кандидатур на должность главы поселка Березовка Березовского района Красноярского края в столбце</w:t>
      </w:r>
      <w:proofErr w:type="gramEnd"/>
      <w:r w:rsidRPr="00EC129C">
        <w:rPr>
          <w:rFonts w:ascii="Times New Roman" w:hAnsi="Times New Roman" w:cs="Times New Roman"/>
          <w:color w:val="000000"/>
          <w:sz w:val="28"/>
          <w:szCs w:val="28"/>
        </w:rPr>
        <w:t xml:space="preserve"> третьем таблицы слова </w:t>
      </w: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«жизненного опыты кандидатур» </w:t>
      </w:r>
      <w:r w:rsidRPr="00EC129C">
        <w:rPr>
          <w:rFonts w:ascii="Times New Roman" w:hAnsi="Times New Roman" w:cs="Times New Roman"/>
          <w:color w:val="000000"/>
          <w:sz w:val="28"/>
          <w:szCs w:val="28"/>
        </w:rPr>
        <w:t>заменить</w:t>
      </w: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словами «профессиональных достижений кандидата».</w:t>
      </w:r>
    </w:p>
    <w:p w:rsidR="00F26513" w:rsidRPr="00EC129C" w:rsidRDefault="00F26513" w:rsidP="00F2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2.      </w:t>
      </w:r>
      <w:proofErr w:type="gramStart"/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 и взаимодействию со СМИ.</w:t>
      </w:r>
    </w:p>
    <w:p w:rsidR="00F26513" w:rsidRPr="00EC129C" w:rsidRDefault="00F26513" w:rsidP="00F2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 Настоящее решение вступает в силу со дня официального опубликования в газете «Пригород».</w:t>
      </w:r>
    </w:p>
    <w:p w:rsidR="00F26513" w:rsidRPr="00EC129C" w:rsidRDefault="00F26513" w:rsidP="00F265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6513" w:rsidRPr="00EC129C" w:rsidRDefault="00F26513" w:rsidP="00F265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Look w:val="04A0"/>
      </w:tblPr>
      <w:tblGrid>
        <w:gridCol w:w="4180"/>
        <w:gridCol w:w="604"/>
        <w:gridCol w:w="4539"/>
        <w:gridCol w:w="247"/>
      </w:tblGrid>
      <w:tr w:rsidR="00F26513" w:rsidRPr="00EC129C" w:rsidTr="006631BB">
        <w:trPr>
          <w:trHeight w:val="87"/>
        </w:trPr>
        <w:tc>
          <w:tcPr>
            <w:tcW w:w="4180" w:type="dxa"/>
          </w:tcPr>
          <w:p w:rsidR="00F26513" w:rsidRPr="00EC129C" w:rsidRDefault="00F26513" w:rsidP="006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F26513" w:rsidRPr="00EC129C" w:rsidRDefault="00F26513" w:rsidP="006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29C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Поселка Березовка</w:t>
            </w:r>
          </w:p>
          <w:p w:rsidR="00F26513" w:rsidRPr="00EC129C" w:rsidRDefault="00F26513" w:rsidP="006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29C">
              <w:rPr>
                <w:rFonts w:ascii="Times New Roman" w:eastAsia="Times New Roman" w:hAnsi="Times New Roman" w:cs="Times New Roman"/>
                <w:sz w:val="28"/>
                <w:szCs w:val="28"/>
              </w:rPr>
              <w:t>С.А. Суслов</w:t>
            </w:r>
          </w:p>
        </w:tc>
        <w:tc>
          <w:tcPr>
            <w:tcW w:w="604" w:type="dxa"/>
          </w:tcPr>
          <w:p w:rsidR="00F26513" w:rsidRPr="00EC129C" w:rsidRDefault="00F26513" w:rsidP="006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6513" w:rsidRPr="00EC129C" w:rsidRDefault="00F26513" w:rsidP="006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</w:tcPr>
          <w:p w:rsidR="00F26513" w:rsidRPr="00EC129C" w:rsidRDefault="00F26513" w:rsidP="006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29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Березовского</w:t>
            </w:r>
          </w:p>
          <w:p w:rsidR="00F26513" w:rsidRPr="00EC129C" w:rsidRDefault="00F26513" w:rsidP="006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Поселкового Совета депутатов </w:t>
            </w:r>
          </w:p>
          <w:p w:rsidR="00F26513" w:rsidRPr="00EC129C" w:rsidRDefault="00F26513" w:rsidP="006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29C">
              <w:rPr>
                <w:rFonts w:ascii="Times New Roman" w:eastAsia="Times New Roman" w:hAnsi="Times New Roman" w:cs="Times New Roman"/>
                <w:sz w:val="28"/>
                <w:szCs w:val="28"/>
              </w:rPr>
              <w:t>С.С. Свиридов</w:t>
            </w:r>
          </w:p>
        </w:tc>
        <w:tc>
          <w:tcPr>
            <w:tcW w:w="247" w:type="dxa"/>
          </w:tcPr>
          <w:p w:rsidR="00F26513" w:rsidRPr="00EC129C" w:rsidRDefault="00F26513" w:rsidP="006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6513" w:rsidRPr="00EC129C" w:rsidRDefault="00F26513" w:rsidP="0066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26513" w:rsidRPr="00EC129C" w:rsidRDefault="00F26513" w:rsidP="00F265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6513" w:rsidRPr="00EC129C" w:rsidRDefault="00F26513" w:rsidP="00F26513">
      <w:pPr>
        <w:rPr>
          <w:sz w:val="28"/>
          <w:szCs w:val="28"/>
        </w:rPr>
      </w:pPr>
    </w:p>
    <w:p w:rsidR="00977F80" w:rsidRDefault="003737C3"/>
    <w:sectPr w:rsidR="00977F80" w:rsidSect="00BA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13D9"/>
    <w:multiLevelType w:val="hybridMultilevel"/>
    <w:tmpl w:val="365CD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7210E"/>
    <w:multiLevelType w:val="multilevel"/>
    <w:tmpl w:val="8BC48808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7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9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513"/>
    <w:rsid w:val="001D2AB5"/>
    <w:rsid w:val="003737C3"/>
    <w:rsid w:val="004F7226"/>
    <w:rsid w:val="006137FE"/>
    <w:rsid w:val="008D5D83"/>
    <w:rsid w:val="00F26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13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5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7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4205204A-5152-485F-ACF5-23ED214B9E5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1231</Words>
  <Characters>7019</Characters>
  <Application>Microsoft Office Word</Application>
  <DocSecurity>0</DocSecurity>
  <Lines>58</Lines>
  <Paragraphs>16</Paragraphs>
  <ScaleCrop>false</ScaleCrop>
  <Company/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1 2</dc:creator>
  <cp:lastModifiedBy>1</cp:lastModifiedBy>
  <cp:revision>2</cp:revision>
  <cp:lastPrinted>2021-02-17T02:02:00Z</cp:lastPrinted>
  <dcterms:created xsi:type="dcterms:W3CDTF">2021-02-17T02:08:00Z</dcterms:created>
  <dcterms:modified xsi:type="dcterms:W3CDTF">2021-02-17T02:08:00Z</dcterms:modified>
</cp:coreProperties>
</file>