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BC" w:rsidRPr="0051557E" w:rsidRDefault="008A28BC" w:rsidP="008A2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53640" cy="1019175"/>
            <wp:effectExtent l="0" t="0" r="381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4" cy="10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BC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8BC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8BC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8BC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8BC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8BC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8BC" w:rsidRPr="00D66928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6692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 начала года Управление </w:t>
      </w:r>
      <w:proofErr w:type="spellStart"/>
      <w:r w:rsidRPr="00D6692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Росреестра</w:t>
      </w:r>
      <w:proofErr w:type="spellEnd"/>
      <w:r w:rsidRPr="00D6692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по Красноярскому краю фиксирует увеличение количества учетных действий </w:t>
      </w:r>
    </w:p>
    <w:p w:rsidR="008A28BC" w:rsidRDefault="008A28BC" w:rsidP="008A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8BC" w:rsidRPr="00FC384A" w:rsidRDefault="008A28BC" w:rsidP="008A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-феврал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Красноярскому краю 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фиксирует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увеличение 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осуществленных учетных действий, связанных как с постановкой на 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и с изменениями сведений об объекте недвижимости.</w:t>
      </w:r>
      <w:r w:rsidRPr="00FC38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28BC" w:rsidRDefault="00BA334F" w:rsidP="008A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о</w:t>
      </w:r>
      <w:r w:rsidR="008A28BC" w:rsidRPr="00AF1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бщее количество прошедших государственный кадастровый </w:t>
      </w:r>
      <w:r w:rsidR="008A28BC" w:rsidRPr="0008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объектов недвижимого имущества </w:t>
      </w:r>
      <w:r w:rsidR="000856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составило за два первых месяца</w:t>
      </w:r>
      <w:r w:rsidR="008A28BC" w:rsidRPr="0008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6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текущего года -</w:t>
      </w:r>
      <w:r w:rsidR="008A28BC" w:rsidRPr="000856BA">
        <w:rPr>
          <w:rFonts w:ascii="Times New Roman" w:eastAsia="Times New Roman" w:hAnsi="Times New Roman" w:cs="Times New Roman"/>
          <w:sz w:val="26"/>
          <w:szCs w:val="26"/>
          <w:lang w:eastAsia="ru-RU"/>
        </w:rPr>
        <w:t>21 598, что на 7 % больше пока</w:t>
      </w:r>
      <w:r w:rsidR="008A28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зателя прошлого года (20 089)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аналогичный период</w:t>
      </w:r>
      <w:r w:rsidR="008A2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8BC" w:rsidRDefault="008A28BC" w:rsidP="008A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 поставлено на государственный учет – 9 180 объектов, из них 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преимущественно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4 334, далее - земельны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2 419, здани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1592, сооружени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646</w:t>
      </w:r>
      <w:r w:rsidR="00BA3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146.</w:t>
      </w:r>
    </w:p>
    <w:p w:rsidR="008A28BC" w:rsidRDefault="008A28BC" w:rsidP="008A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C4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Внесено сведений об осуществлении государственного кадастрового учета в связи с изменением сведений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C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объекте недвижимости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9 686, из них преимущественно земельные участки – 6 480, а также здания – 1 729, помещения – 913, сооружения – 547.</w:t>
      </w:r>
    </w:p>
    <w:p w:rsidR="008A28BC" w:rsidRDefault="008A28BC" w:rsidP="008A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BC" w:rsidRPr="00D66928" w:rsidRDefault="008A28BC" w:rsidP="008A2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BC" w:rsidRPr="00065C42" w:rsidRDefault="008A28BC" w:rsidP="008A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8A28BC" w:rsidRPr="00065C42" w:rsidRDefault="008A28BC" w:rsidP="008A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065C42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 по Красноярскому краю: </w:t>
      </w:r>
    </w:p>
    <w:p w:rsidR="008A28BC" w:rsidRPr="00065C42" w:rsidRDefault="008A28BC" w:rsidP="008A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8A28BC" w:rsidRPr="00BA334F" w:rsidRDefault="008A28BC" w:rsidP="008A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65C42">
        <w:rPr>
          <w:rFonts w:ascii="Times New Roman" w:hAnsi="Times New Roman"/>
          <w:sz w:val="24"/>
          <w:szCs w:val="24"/>
        </w:rPr>
        <w:t>е</w:t>
      </w:r>
      <w:proofErr w:type="gramEnd"/>
      <w:r w:rsidRPr="00BA334F">
        <w:rPr>
          <w:rFonts w:ascii="Times New Roman" w:hAnsi="Times New Roman"/>
          <w:sz w:val="24"/>
          <w:szCs w:val="24"/>
          <w:lang w:val="en-US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BA334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BA334F">
        <w:rPr>
          <w:rFonts w:ascii="Times New Roman" w:hAnsi="Times New Roman"/>
          <w:sz w:val="24"/>
          <w:szCs w:val="24"/>
          <w:lang w:val="en-US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BA334F">
        <w:rPr>
          <w:rFonts w:ascii="Times New Roman" w:hAnsi="Times New Roman"/>
          <w:sz w:val="24"/>
          <w:szCs w:val="24"/>
          <w:lang w:val="en-US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BA334F">
        <w:rPr>
          <w:rFonts w:ascii="Times New Roman" w:hAnsi="Times New Roman"/>
          <w:sz w:val="24"/>
          <w:szCs w:val="24"/>
          <w:lang w:val="en-US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8A28BC" w:rsidRPr="00065C42" w:rsidRDefault="008A28BC" w:rsidP="008A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8A28BC" w:rsidRPr="00065C42" w:rsidRDefault="008A28BC" w:rsidP="008A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proofErr w:type="spellStart"/>
      <w:r w:rsidRPr="00065C4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8A28BC" w:rsidRPr="00065C42" w:rsidRDefault="008A28BC" w:rsidP="008A28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065C42">
        <w:rPr>
          <w:rFonts w:ascii="Times New Roman" w:hAnsi="Times New Roman"/>
          <w:sz w:val="24"/>
          <w:szCs w:val="24"/>
        </w:rPr>
        <w:t>_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A231E4" w:rsidRDefault="00A231E4"/>
    <w:sectPr w:rsidR="00A231E4" w:rsidSect="00A2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8BC"/>
    <w:rsid w:val="000856BA"/>
    <w:rsid w:val="0016435E"/>
    <w:rsid w:val="002015F7"/>
    <w:rsid w:val="00232E71"/>
    <w:rsid w:val="003B69C3"/>
    <w:rsid w:val="008A28BC"/>
    <w:rsid w:val="00A231E4"/>
    <w:rsid w:val="00B96958"/>
    <w:rsid w:val="00BA334F"/>
    <w:rsid w:val="00DE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BC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Ложникова Светлана Алексеевна</cp:lastModifiedBy>
  <cp:revision>4</cp:revision>
  <cp:lastPrinted>2021-03-15T09:40:00Z</cp:lastPrinted>
  <dcterms:created xsi:type="dcterms:W3CDTF">2021-03-12T07:26:00Z</dcterms:created>
  <dcterms:modified xsi:type="dcterms:W3CDTF">2021-03-15T09:50:00Z</dcterms:modified>
</cp:coreProperties>
</file>