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93C" w:rsidRDefault="006A393C">
      <w:r>
        <w:rPr>
          <w:noProof/>
          <w:lang w:eastAsia="ru-RU"/>
        </w:rPr>
        <w:drawing>
          <wp:inline distT="0" distB="0" distL="0" distR="0" wp14:anchorId="28425FBE" wp14:editId="155FB366">
            <wp:extent cx="2369185" cy="986155"/>
            <wp:effectExtent l="0" t="0" r="0" b="444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93C" w:rsidRDefault="006A393C"/>
    <w:p w:rsidR="006A393C" w:rsidRPr="006A393C" w:rsidRDefault="006A393C" w:rsidP="006A3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93C">
        <w:rPr>
          <w:rFonts w:ascii="Times New Roman" w:hAnsi="Times New Roman" w:cs="Times New Roman"/>
          <w:b/>
          <w:sz w:val="28"/>
          <w:szCs w:val="28"/>
        </w:rPr>
        <w:t>Горячая линия: «Вопросы государственной регистрации договоров долевого участия в строительстве»</w:t>
      </w:r>
    </w:p>
    <w:p w:rsidR="006A393C" w:rsidRPr="006A393C" w:rsidRDefault="006A393C">
      <w:pPr>
        <w:rPr>
          <w:rFonts w:ascii="Times New Roman" w:hAnsi="Times New Roman" w:cs="Times New Roman"/>
          <w:sz w:val="28"/>
          <w:szCs w:val="28"/>
        </w:rPr>
      </w:pPr>
      <w:r w:rsidRPr="006A393C">
        <w:rPr>
          <w:rFonts w:ascii="Times New Roman" w:hAnsi="Times New Roman" w:cs="Times New Roman"/>
          <w:b/>
          <w:sz w:val="28"/>
          <w:szCs w:val="28"/>
        </w:rPr>
        <w:t>15</w:t>
      </w:r>
      <w:r w:rsidR="002C1BBD">
        <w:rPr>
          <w:rFonts w:ascii="Times New Roman" w:hAnsi="Times New Roman" w:cs="Times New Roman"/>
          <w:b/>
          <w:sz w:val="28"/>
          <w:szCs w:val="28"/>
        </w:rPr>
        <w:t xml:space="preserve"> сентября (среда) 2021 года с 10.00 до 11</w:t>
      </w:r>
      <w:r w:rsidRPr="006A393C">
        <w:rPr>
          <w:rFonts w:ascii="Times New Roman" w:hAnsi="Times New Roman" w:cs="Times New Roman"/>
          <w:b/>
          <w:sz w:val="28"/>
          <w:szCs w:val="28"/>
        </w:rPr>
        <w:t>.00</w:t>
      </w:r>
      <w:r w:rsidRPr="006A393C">
        <w:rPr>
          <w:rFonts w:ascii="Times New Roman" w:hAnsi="Times New Roman" w:cs="Times New Roman"/>
          <w:sz w:val="28"/>
          <w:szCs w:val="28"/>
        </w:rPr>
        <w:t xml:space="preserve"> в Управлении Росреестра по Красноярскому краю состоится «горячая телефонная линия» по вопросам государственной регистрации договоров участия в долевом строительстве.</w:t>
      </w:r>
    </w:p>
    <w:p w:rsidR="006A393C" w:rsidRPr="006A393C" w:rsidRDefault="006A393C">
      <w:pPr>
        <w:rPr>
          <w:rFonts w:ascii="Times New Roman" w:hAnsi="Times New Roman" w:cs="Times New Roman"/>
          <w:sz w:val="28"/>
          <w:szCs w:val="28"/>
        </w:rPr>
      </w:pPr>
      <w:r w:rsidRPr="006A393C">
        <w:rPr>
          <w:rFonts w:ascii="Times New Roman" w:hAnsi="Times New Roman" w:cs="Times New Roman"/>
          <w:sz w:val="28"/>
          <w:szCs w:val="28"/>
        </w:rPr>
        <w:t>Что нужно знать при покупке квартиры на стадии долевого строительства?</w:t>
      </w:r>
    </w:p>
    <w:p w:rsidR="006A393C" w:rsidRPr="006A393C" w:rsidRDefault="006A393C">
      <w:pPr>
        <w:rPr>
          <w:rFonts w:ascii="Times New Roman" w:hAnsi="Times New Roman" w:cs="Times New Roman"/>
          <w:sz w:val="28"/>
          <w:szCs w:val="28"/>
        </w:rPr>
      </w:pPr>
      <w:r w:rsidRPr="006A393C">
        <w:rPr>
          <w:rFonts w:ascii="Times New Roman" w:hAnsi="Times New Roman" w:cs="Times New Roman"/>
          <w:sz w:val="28"/>
          <w:szCs w:val="28"/>
        </w:rPr>
        <w:t xml:space="preserve">Какие документы необходимы для регистрации и в какие сроки можно зарегистрировать договор долевого участия? </w:t>
      </w:r>
    </w:p>
    <w:p w:rsidR="006A393C" w:rsidRPr="006A393C" w:rsidRDefault="006A393C">
      <w:pPr>
        <w:rPr>
          <w:rFonts w:ascii="Times New Roman" w:hAnsi="Times New Roman" w:cs="Times New Roman"/>
          <w:sz w:val="28"/>
          <w:szCs w:val="28"/>
        </w:rPr>
      </w:pPr>
      <w:r w:rsidRPr="006A393C">
        <w:rPr>
          <w:rFonts w:ascii="Times New Roman" w:hAnsi="Times New Roman" w:cs="Times New Roman"/>
          <w:sz w:val="28"/>
          <w:szCs w:val="28"/>
        </w:rPr>
        <w:t>Как на законодательном уровне защищены интересы участников долевого строительства?</w:t>
      </w:r>
    </w:p>
    <w:p w:rsidR="006A393C" w:rsidRPr="006A393C" w:rsidRDefault="006A393C">
      <w:pPr>
        <w:rPr>
          <w:rFonts w:ascii="Times New Roman" w:hAnsi="Times New Roman" w:cs="Times New Roman"/>
          <w:sz w:val="28"/>
          <w:szCs w:val="28"/>
        </w:rPr>
      </w:pPr>
      <w:r w:rsidRPr="006A393C">
        <w:rPr>
          <w:rFonts w:ascii="Times New Roman" w:hAnsi="Times New Roman" w:cs="Times New Roman"/>
          <w:sz w:val="28"/>
          <w:szCs w:val="28"/>
        </w:rPr>
        <w:t>На эти и другие вопросы ответят специалисты отдела регистрации ипотеки, регистрации долевого участия в строительстве, регистрации объектов недвижимости нежилого назначения Управления Росреестра по Красноярскому краю.</w:t>
      </w:r>
    </w:p>
    <w:p w:rsidR="00794876" w:rsidRPr="006A393C" w:rsidRDefault="006A393C">
      <w:pPr>
        <w:rPr>
          <w:rFonts w:ascii="Times New Roman" w:hAnsi="Times New Roman" w:cs="Times New Roman"/>
          <w:b/>
          <w:sz w:val="28"/>
          <w:szCs w:val="28"/>
        </w:rPr>
      </w:pPr>
      <w:r w:rsidRPr="006A393C">
        <w:rPr>
          <w:rFonts w:ascii="Times New Roman" w:hAnsi="Times New Roman" w:cs="Times New Roman"/>
          <w:b/>
          <w:sz w:val="28"/>
          <w:szCs w:val="28"/>
        </w:rPr>
        <w:t>Телефон «горячей линии»: (391) 226-55-13</w:t>
      </w:r>
    </w:p>
    <w:p w:rsidR="006A393C" w:rsidRDefault="006A393C"/>
    <w:p w:rsidR="006A393C" w:rsidRDefault="006A393C"/>
    <w:p w:rsidR="006A393C" w:rsidRPr="00C54B57" w:rsidRDefault="006A393C" w:rsidP="006A393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Анонс подготовлен</w:t>
      </w: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Управлением Росреестра по Красноярскому краю</w:t>
      </w:r>
    </w:p>
    <w:p w:rsidR="006A393C" w:rsidRPr="00C54B57" w:rsidRDefault="006A393C" w:rsidP="006A393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Контакты для СМИ:</w:t>
      </w:r>
    </w:p>
    <w:p w:rsidR="006A393C" w:rsidRPr="00C54B57" w:rsidRDefault="006A393C" w:rsidP="006A393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тел.: (391)2-226-756</w:t>
      </w:r>
    </w:p>
    <w:p w:rsidR="006A393C" w:rsidRPr="00920AF8" w:rsidRDefault="006A393C" w:rsidP="006A393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mail</w:t>
      </w:r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pressa</w:t>
      </w:r>
      <w:proofErr w:type="spellEnd"/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@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</w:t>
      </w:r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24.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rosreestr</w:t>
      </w:r>
      <w:proofErr w:type="spellEnd"/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ru</w:t>
      </w:r>
      <w:proofErr w:type="spellEnd"/>
    </w:p>
    <w:p w:rsidR="006A393C" w:rsidRDefault="006A393C" w:rsidP="006A393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proofErr w:type="spell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ВКонтакте</w:t>
      </w:r>
      <w:proofErr w:type="spell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» </w:t>
      </w:r>
      <w:hyperlink r:id="rId5" w:history="1">
        <w:r w:rsidRPr="00C54B5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http://vk.com/to24.rosreestr</w:t>
        </w:r>
      </w:hyperlink>
    </w:p>
    <w:p w:rsidR="006A393C" w:rsidRPr="004D6AA0" w:rsidRDefault="006A393C" w:rsidP="006A393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«Instagram</w:t>
      </w:r>
      <w:proofErr w:type="gram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»:rosreestr</w:t>
      </w:r>
      <w:proofErr w:type="gram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_krsk24</w:t>
      </w:r>
    </w:p>
    <w:p w:rsidR="006A393C" w:rsidRDefault="006A393C">
      <w:bookmarkStart w:id="0" w:name="_GoBack"/>
      <w:bookmarkEnd w:id="0"/>
    </w:p>
    <w:sectPr w:rsidR="006A3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3C"/>
    <w:rsid w:val="002C1BBD"/>
    <w:rsid w:val="006A393C"/>
    <w:rsid w:val="0079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44358-170A-46FA-B3EE-9C637AF6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2</cp:revision>
  <cp:lastPrinted>2021-09-13T02:34:00Z</cp:lastPrinted>
  <dcterms:created xsi:type="dcterms:W3CDTF">2021-09-13T01:57:00Z</dcterms:created>
  <dcterms:modified xsi:type="dcterms:W3CDTF">2021-09-13T02:40:00Z</dcterms:modified>
</cp:coreProperties>
</file>