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153" w:rsidRDefault="00473153" w:rsidP="00202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9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A22B668" wp14:editId="30BC8B2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58390" cy="97801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97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153" w:rsidRDefault="00473153" w:rsidP="00202A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153" w:rsidRDefault="00473153" w:rsidP="00202A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153" w:rsidRDefault="00473153" w:rsidP="00202A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ABB" w:rsidRPr="00473153" w:rsidRDefault="00202ABB" w:rsidP="00202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53">
        <w:rPr>
          <w:rFonts w:ascii="Times New Roman" w:hAnsi="Times New Roman" w:cs="Times New Roman"/>
          <w:b/>
          <w:sz w:val="28"/>
          <w:szCs w:val="28"/>
        </w:rPr>
        <w:t>Горячая линия по вопросам «гаражной амнистии»</w:t>
      </w:r>
    </w:p>
    <w:p w:rsidR="00202ABB" w:rsidRPr="00473153" w:rsidRDefault="00202ABB" w:rsidP="00473153">
      <w:pPr>
        <w:jc w:val="both"/>
        <w:rPr>
          <w:rFonts w:ascii="Times New Roman" w:hAnsi="Times New Roman" w:cs="Times New Roman"/>
          <w:sz w:val="28"/>
          <w:szCs w:val="28"/>
        </w:rPr>
      </w:pPr>
      <w:r w:rsidRPr="0015342C">
        <w:rPr>
          <w:rFonts w:ascii="Times New Roman" w:hAnsi="Times New Roman" w:cs="Times New Roman"/>
          <w:b/>
          <w:sz w:val="28"/>
          <w:szCs w:val="28"/>
        </w:rPr>
        <w:t>9 сентября с 10.00 до 11.00</w:t>
      </w:r>
      <w:r w:rsidRPr="00473153">
        <w:rPr>
          <w:rFonts w:ascii="Times New Roman" w:hAnsi="Times New Roman" w:cs="Times New Roman"/>
          <w:sz w:val="28"/>
          <w:szCs w:val="28"/>
        </w:rPr>
        <w:t xml:space="preserve"> Управление Росреестра по Красноярскому краю проведет «горячую линию» по вопросам «гаражной амнистии».</w:t>
      </w:r>
    </w:p>
    <w:p w:rsidR="00473153" w:rsidRPr="00473153" w:rsidRDefault="00202ABB" w:rsidP="004731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153">
        <w:rPr>
          <w:rFonts w:ascii="Times New Roman" w:hAnsi="Times New Roman" w:cs="Times New Roman"/>
          <w:sz w:val="28"/>
          <w:szCs w:val="28"/>
        </w:rPr>
        <w:t>Напоминаем, что с 1 сентября вступил в силу Закон о «гаражной амнистии», который позволяет в упрощенном порядке оформить в собственность гаражи, а также землю под ними.</w:t>
      </w:r>
      <w:r w:rsidR="00473153" w:rsidRPr="00473153">
        <w:rPr>
          <w:rFonts w:ascii="Times New Roman" w:hAnsi="Times New Roman" w:cs="Times New Roman"/>
          <w:sz w:val="28"/>
          <w:szCs w:val="28"/>
        </w:rPr>
        <w:t xml:space="preserve"> Граждане смогут ст</w:t>
      </w:r>
      <w:r w:rsidR="00473153">
        <w:rPr>
          <w:rFonts w:ascii="Times New Roman" w:hAnsi="Times New Roman" w:cs="Times New Roman"/>
          <w:sz w:val="28"/>
          <w:szCs w:val="28"/>
        </w:rPr>
        <w:t>ать полноправными владельцами</w:t>
      </w:r>
      <w:r w:rsidR="00473153" w:rsidRPr="00473153">
        <w:rPr>
          <w:rFonts w:ascii="Times New Roman" w:hAnsi="Times New Roman" w:cs="Times New Roman"/>
          <w:sz w:val="28"/>
          <w:szCs w:val="28"/>
        </w:rPr>
        <w:t xml:space="preserve"> таких объектов недвижимости, что позволит им совершать юридические действия – продавать, покупать, дарить или оформлять в наследство»</w:t>
      </w:r>
    </w:p>
    <w:p w:rsidR="00202ABB" w:rsidRPr="00473153" w:rsidRDefault="00473153" w:rsidP="00473153">
      <w:pPr>
        <w:jc w:val="both"/>
        <w:rPr>
          <w:rFonts w:ascii="Times New Roman" w:hAnsi="Times New Roman" w:cs="Times New Roman"/>
          <w:sz w:val="28"/>
          <w:szCs w:val="28"/>
        </w:rPr>
      </w:pPr>
      <w:r w:rsidRPr="00473153">
        <w:rPr>
          <w:rFonts w:ascii="Times New Roman" w:hAnsi="Times New Roman" w:cs="Times New Roman"/>
          <w:sz w:val="28"/>
          <w:szCs w:val="28"/>
        </w:rPr>
        <w:t>В ходе «горячей линии» жители края смогут получить ответы на вопросы:</w:t>
      </w:r>
    </w:p>
    <w:p w:rsidR="00473153" w:rsidRDefault="00473153" w:rsidP="00473153">
      <w:pPr>
        <w:jc w:val="both"/>
        <w:rPr>
          <w:rFonts w:ascii="Times New Roman" w:hAnsi="Times New Roman" w:cs="Times New Roman"/>
          <w:sz w:val="28"/>
          <w:szCs w:val="28"/>
        </w:rPr>
      </w:pPr>
      <w:r w:rsidRPr="00473153">
        <w:rPr>
          <w:rFonts w:ascii="Times New Roman" w:hAnsi="Times New Roman" w:cs="Times New Roman"/>
          <w:sz w:val="28"/>
          <w:szCs w:val="28"/>
        </w:rPr>
        <w:t xml:space="preserve">Каких гаражей коснется амнистия? </w:t>
      </w:r>
    </w:p>
    <w:p w:rsidR="00473153" w:rsidRDefault="00473153" w:rsidP="00473153">
      <w:pPr>
        <w:jc w:val="both"/>
        <w:rPr>
          <w:rFonts w:ascii="Times New Roman" w:hAnsi="Times New Roman" w:cs="Times New Roman"/>
          <w:sz w:val="28"/>
          <w:szCs w:val="28"/>
        </w:rPr>
      </w:pPr>
      <w:r w:rsidRPr="00473153">
        <w:rPr>
          <w:rFonts w:ascii="Times New Roman" w:hAnsi="Times New Roman" w:cs="Times New Roman"/>
          <w:sz w:val="28"/>
          <w:szCs w:val="28"/>
        </w:rPr>
        <w:t xml:space="preserve">Какие документы необходимы для кадастрового учета и регистрации прав на гараж и земельный участок в упрощенном порядке? </w:t>
      </w:r>
    </w:p>
    <w:p w:rsidR="00473153" w:rsidRDefault="00473153" w:rsidP="00473153">
      <w:pPr>
        <w:jc w:val="both"/>
        <w:rPr>
          <w:rFonts w:ascii="Times New Roman" w:hAnsi="Times New Roman" w:cs="Times New Roman"/>
          <w:sz w:val="28"/>
          <w:szCs w:val="28"/>
        </w:rPr>
      </w:pPr>
      <w:r w:rsidRPr="00473153">
        <w:rPr>
          <w:rFonts w:ascii="Times New Roman" w:hAnsi="Times New Roman" w:cs="Times New Roman"/>
          <w:sz w:val="28"/>
          <w:szCs w:val="28"/>
        </w:rPr>
        <w:t xml:space="preserve">С чего начать процедуру оформления? </w:t>
      </w:r>
    </w:p>
    <w:p w:rsidR="00473153" w:rsidRPr="00473153" w:rsidRDefault="00202ABB" w:rsidP="00473153">
      <w:pPr>
        <w:rPr>
          <w:rFonts w:ascii="Times New Roman" w:hAnsi="Times New Roman" w:cs="Times New Roman"/>
          <w:sz w:val="28"/>
          <w:szCs w:val="28"/>
        </w:rPr>
      </w:pPr>
      <w:r w:rsidRPr="00473153">
        <w:rPr>
          <w:rFonts w:ascii="Times New Roman" w:hAnsi="Times New Roman" w:cs="Times New Roman"/>
          <w:sz w:val="28"/>
          <w:szCs w:val="28"/>
        </w:rPr>
        <w:t xml:space="preserve">Телефоны горячей линии по «гаражной амнистии»: </w:t>
      </w:r>
    </w:p>
    <w:p w:rsidR="00473153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AA0">
        <w:rPr>
          <w:rFonts w:ascii="Times New Roman" w:hAnsi="Times New Roman" w:cs="Times New Roman"/>
          <w:b/>
          <w:sz w:val="26"/>
          <w:szCs w:val="26"/>
        </w:rPr>
        <w:t>г.Красноярск</w:t>
      </w:r>
      <w:proofErr w:type="spellEnd"/>
      <w:r w:rsidRPr="004D6AA0">
        <w:rPr>
          <w:rFonts w:ascii="Times New Roman" w:hAnsi="Times New Roman" w:cs="Times New Roman"/>
          <w:b/>
          <w:sz w:val="26"/>
          <w:szCs w:val="26"/>
        </w:rPr>
        <w:t>: (391) 226-55-13</w:t>
      </w:r>
    </w:p>
    <w:p w:rsidR="00473153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AA0">
        <w:rPr>
          <w:rFonts w:ascii="Times New Roman" w:hAnsi="Times New Roman" w:cs="Times New Roman"/>
          <w:b/>
          <w:sz w:val="26"/>
          <w:szCs w:val="26"/>
        </w:rPr>
        <w:t>г. Ачинск (39151) 7-21-63</w:t>
      </w:r>
    </w:p>
    <w:p w:rsidR="00473153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AA0">
        <w:rPr>
          <w:rFonts w:ascii="Times New Roman" w:hAnsi="Times New Roman" w:cs="Times New Roman"/>
          <w:b/>
          <w:sz w:val="26"/>
          <w:szCs w:val="26"/>
        </w:rPr>
        <w:t>пгт.Березовка</w:t>
      </w:r>
      <w:proofErr w:type="spellEnd"/>
      <w:r w:rsidRPr="004D6AA0">
        <w:rPr>
          <w:rFonts w:ascii="Times New Roman" w:hAnsi="Times New Roman" w:cs="Times New Roman"/>
          <w:b/>
          <w:sz w:val="26"/>
          <w:szCs w:val="26"/>
        </w:rPr>
        <w:t xml:space="preserve"> (39175) 2-11-95</w:t>
      </w:r>
    </w:p>
    <w:p w:rsidR="00473153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AA0">
        <w:rPr>
          <w:rFonts w:ascii="Times New Roman" w:hAnsi="Times New Roman" w:cs="Times New Roman"/>
          <w:b/>
          <w:sz w:val="26"/>
          <w:szCs w:val="26"/>
        </w:rPr>
        <w:t>п.Емельяново</w:t>
      </w:r>
      <w:proofErr w:type="spellEnd"/>
      <w:r w:rsidRPr="004D6AA0">
        <w:rPr>
          <w:rFonts w:ascii="Times New Roman" w:hAnsi="Times New Roman" w:cs="Times New Roman"/>
          <w:b/>
          <w:sz w:val="26"/>
          <w:szCs w:val="26"/>
        </w:rPr>
        <w:t xml:space="preserve"> (39113) 2-41-57</w:t>
      </w:r>
    </w:p>
    <w:p w:rsidR="00473153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AA0">
        <w:rPr>
          <w:rFonts w:ascii="Times New Roman" w:hAnsi="Times New Roman" w:cs="Times New Roman"/>
          <w:b/>
          <w:sz w:val="26"/>
          <w:szCs w:val="26"/>
        </w:rPr>
        <w:t>г.Заозерный</w:t>
      </w:r>
      <w:proofErr w:type="spellEnd"/>
      <w:r w:rsidRPr="004D6AA0">
        <w:rPr>
          <w:rFonts w:ascii="Times New Roman" w:hAnsi="Times New Roman" w:cs="Times New Roman"/>
          <w:b/>
          <w:sz w:val="26"/>
          <w:szCs w:val="26"/>
        </w:rPr>
        <w:t xml:space="preserve"> (39165) 2-16-35</w:t>
      </w:r>
    </w:p>
    <w:p w:rsidR="00473153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AA0">
        <w:rPr>
          <w:rFonts w:ascii="Times New Roman" w:hAnsi="Times New Roman" w:cs="Times New Roman"/>
          <w:b/>
          <w:sz w:val="26"/>
          <w:szCs w:val="26"/>
        </w:rPr>
        <w:t>г.Канск</w:t>
      </w:r>
      <w:proofErr w:type="spellEnd"/>
      <w:r w:rsidRPr="004D6AA0">
        <w:rPr>
          <w:rFonts w:ascii="Times New Roman" w:hAnsi="Times New Roman" w:cs="Times New Roman"/>
          <w:b/>
          <w:sz w:val="26"/>
          <w:szCs w:val="26"/>
        </w:rPr>
        <w:t xml:space="preserve"> (39161) 2-16-18</w:t>
      </w:r>
    </w:p>
    <w:p w:rsidR="00473153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AA0">
        <w:rPr>
          <w:rFonts w:ascii="Times New Roman" w:hAnsi="Times New Roman" w:cs="Times New Roman"/>
          <w:b/>
          <w:sz w:val="26"/>
          <w:szCs w:val="26"/>
        </w:rPr>
        <w:t>п.Курагино</w:t>
      </w:r>
      <w:proofErr w:type="spellEnd"/>
      <w:r w:rsidRPr="004D6AA0">
        <w:rPr>
          <w:rFonts w:ascii="Times New Roman" w:hAnsi="Times New Roman" w:cs="Times New Roman"/>
          <w:b/>
          <w:sz w:val="26"/>
          <w:szCs w:val="26"/>
        </w:rPr>
        <w:t xml:space="preserve"> (39136) 2-44-27</w:t>
      </w:r>
    </w:p>
    <w:p w:rsidR="00473153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AA0">
        <w:rPr>
          <w:rFonts w:ascii="Times New Roman" w:hAnsi="Times New Roman" w:cs="Times New Roman"/>
          <w:b/>
          <w:sz w:val="26"/>
          <w:szCs w:val="26"/>
        </w:rPr>
        <w:t>г.Лесосибирск</w:t>
      </w:r>
      <w:proofErr w:type="spellEnd"/>
      <w:r w:rsidRPr="004D6AA0">
        <w:rPr>
          <w:rFonts w:ascii="Times New Roman" w:hAnsi="Times New Roman" w:cs="Times New Roman"/>
          <w:b/>
          <w:sz w:val="26"/>
          <w:szCs w:val="26"/>
        </w:rPr>
        <w:t xml:space="preserve"> (39145) 6-06-31</w:t>
      </w:r>
    </w:p>
    <w:p w:rsidR="00473153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AA0">
        <w:rPr>
          <w:rFonts w:ascii="Times New Roman" w:hAnsi="Times New Roman" w:cs="Times New Roman"/>
          <w:b/>
          <w:sz w:val="26"/>
          <w:szCs w:val="26"/>
        </w:rPr>
        <w:t>г.Минусинск</w:t>
      </w:r>
      <w:proofErr w:type="spellEnd"/>
      <w:r w:rsidRPr="004D6AA0">
        <w:rPr>
          <w:rFonts w:ascii="Times New Roman" w:hAnsi="Times New Roman" w:cs="Times New Roman"/>
          <w:b/>
          <w:sz w:val="26"/>
          <w:szCs w:val="26"/>
        </w:rPr>
        <w:t xml:space="preserve"> (39132) 5-13-72</w:t>
      </w:r>
    </w:p>
    <w:p w:rsidR="00473153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AA0">
        <w:rPr>
          <w:rFonts w:ascii="Times New Roman" w:hAnsi="Times New Roman" w:cs="Times New Roman"/>
          <w:b/>
          <w:sz w:val="26"/>
          <w:szCs w:val="26"/>
        </w:rPr>
        <w:t>г.Назарово</w:t>
      </w:r>
      <w:proofErr w:type="spellEnd"/>
      <w:r w:rsidRPr="004D6AA0">
        <w:rPr>
          <w:rFonts w:ascii="Times New Roman" w:hAnsi="Times New Roman" w:cs="Times New Roman"/>
          <w:b/>
          <w:sz w:val="26"/>
          <w:szCs w:val="26"/>
        </w:rPr>
        <w:t xml:space="preserve"> (39155) 5-12-70</w:t>
      </w:r>
    </w:p>
    <w:p w:rsidR="00473153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AA0">
        <w:rPr>
          <w:rFonts w:ascii="Times New Roman" w:hAnsi="Times New Roman" w:cs="Times New Roman"/>
          <w:b/>
          <w:sz w:val="26"/>
          <w:szCs w:val="26"/>
        </w:rPr>
        <w:t>г.Норильск</w:t>
      </w:r>
      <w:proofErr w:type="spellEnd"/>
      <w:r w:rsidRPr="004D6AA0">
        <w:rPr>
          <w:rFonts w:ascii="Times New Roman" w:hAnsi="Times New Roman" w:cs="Times New Roman"/>
          <w:b/>
          <w:sz w:val="26"/>
          <w:szCs w:val="26"/>
        </w:rPr>
        <w:t xml:space="preserve"> (3919)34-34-11</w:t>
      </w:r>
    </w:p>
    <w:p w:rsidR="00473153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AA0">
        <w:rPr>
          <w:rFonts w:ascii="Times New Roman" w:hAnsi="Times New Roman" w:cs="Times New Roman"/>
          <w:b/>
          <w:sz w:val="26"/>
          <w:szCs w:val="26"/>
        </w:rPr>
        <w:t>г.Шарыпово</w:t>
      </w:r>
      <w:proofErr w:type="spellEnd"/>
      <w:r w:rsidRPr="004D6AA0">
        <w:rPr>
          <w:rFonts w:ascii="Times New Roman" w:hAnsi="Times New Roman" w:cs="Times New Roman"/>
          <w:b/>
          <w:sz w:val="26"/>
          <w:szCs w:val="26"/>
        </w:rPr>
        <w:t xml:space="preserve"> (39153) 2-29-41</w:t>
      </w:r>
    </w:p>
    <w:p w:rsidR="00473153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AA0">
        <w:rPr>
          <w:rFonts w:ascii="Times New Roman" w:hAnsi="Times New Roman" w:cs="Times New Roman"/>
          <w:b/>
          <w:sz w:val="26"/>
          <w:szCs w:val="26"/>
        </w:rPr>
        <w:t>г.Дивногорск</w:t>
      </w:r>
      <w:proofErr w:type="spellEnd"/>
      <w:r w:rsidRPr="004D6AA0">
        <w:rPr>
          <w:rFonts w:ascii="Times New Roman" w:hAnsi="Times New Roman" w:cs="Times New Roman"/>
          <w:b/>
          <w:sz w:val="26"/>
          <w:szCs w:val="26"/>
        </w:rPr>
        <w:t xml:space="preserve"> (39144) 3-77-48</w:t>
      </w:r>
    </w:p>
    <w:p w:rsidR="00473153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AA0">
        <w:rPr>
          <w:rFonts w:ascii="Times New Roman" w:hAnsi="Times New Roman" w:cs="Times New Roman"/>
          <w:b/>
          <w:sz w:val="26"/>
          <w:szCs w:val="26"/>
        </w:rPr>
        <w:t>г.Железногорск</w:t>
      </w:r>
      <w:proofErr w:type="spellEnd"/>
      <w:r w:rsidRPr="004D6AA0">
        <w:rPr>
          <w:rFonts w:ascii="Times New Roman" w:hAnsi="Times New Roman" w:cs="Times New Roman"/>
          <w:b/>
          <w:sz w:val="26"/>
          <w:szCs w:val="26"/>
        </w:rPr>
        <w:t xml:space="preserve"> (3919) 76-30-60</w:t>
      </w:r>
    </w:p>
    <w:p w:rsidR="00023A3F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AA0">
        <w:rPr>
          <w:rFonts w:ascii="Times New Roman" w:hAnsi="Times New Roman" w:cs="Times New Roman"/>
          <w:b/>
          <w:sz w:val="26"/>
          <w:szCs w:val="26"/>
        </w:rPr>
        <w:t>г.Зеленогорск</w:t>
      </w:r>
      <w:proofErr w:type="spellEnd"/>
      <w:r w:rsidRPr="004D6AA0">
        <w:rPr>
          <w:rFonts w:ascii="Times New Roman" w:hAnsi="Times New Roman" w:cs="Times New Roman"/>
          <w:b/>
          <w:sz w:val="26"/>
          <w:szCs w:val="26"/>
        </w:rPr>
        <w:t xml:space="preserve"> (39169) 2-20-26</w:t>
      </w:r>
    </w:p>
    <w:p w:rsidR="00473153" w:rsidRDefault="00473153"/>
    <w:p w:rsidR="00473153" w:rsidRDefault="00473153"/>
    <w:p w:rsidR="00473153" w:rsidRPr="00C54B57" w:rsidRDefault="00D80824" w:rsidP="0047315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Анонс подготовлен</w:t>
      </w:r>
      <w:r w:rsidR="00473153"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Управлением Росреестра по Красноярскому краю</w:t>
      </w:r>
    </w:p>
    <w:p w:rsidR="00473153" w:rsidRPr="00C54B57" w:rsidRDefault="00473153" w:rsidP="0047315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  <w:bookmarkStart w:id="0" w:name="_GoBack"/>
      <w:bookmarkEnd w:id="0"/>
    </w:p>
    <w:p w:rsidR="00473153" w:rsidRPr="00C54B57" w:rsidRDefault="00473153" w:rsidP="0047315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473153" w:rsidRPr="00920AF8" w:rsidRDefault="00473153" w:rsidP="0047315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473153" w:rsidRDefault="00473153" w:rsidP="0047315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5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473153" w:rsidRPr="004D6AA0" w:rsidRDefault="00473153" w:rsidP="004D6AA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</w:t>
      </w:r>
      <w:proofErr w:type="gram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»:rosreestr</w:t>
      </w:r>
      <w:proofErr w:type="gram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_krsk24</w:t>
      </w:r>
    </w:p>
    <w:sectPr w:rsidR="00473153" w:rsidRPr="004D6AA0" w:rsidSect="004D6AA0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BB"/>
    <w:rsid w:val="00023A3F"/>
    <w:rsid w:val="0015342C"/>
    <w:rsid w:val="00202ABB"/>
    <w:rsid w:val="00473153"/>
    <w:rsid w:val="004D6AA0"/>
    <w:rsid w:val="00D8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8A518-DE34-45B2-8AE2-CEC175CA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A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3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3</cp:revision>
  <cp:lastPrinted>2021-09-07T03:13:00Z</cp:lastPrinted>
  <dcterms:created xsi:type="dcterms:W3CDTF">2021-09-07T02:43:00Z</dcterms:created>
  <dcterms:modified xsi:type="dcterms:W3CDTF">2021-09-07T03:39:00Z</dcterms:modified>
</cp:coreProperties>
</file>