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FD" w:rsidRDefault="006E2FFD" w:rsidP="006E2FFD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7F51EF">
        <w:rPr>
          <w:rFonts w:ascii="Times New Roman" w:hAnsi="Times New Roman"/>
          <w:b/>
          <w:noProof/>
          <w:color w:val="3D4146"/>
          <w:sz w:val="28"/>
          <w:szCs w:val="28"/>
          <w:lang w:eastAsia="ru-RU"/>
        </w:rPr>
        <w:drawing>
          <wp:inline distT="0" distB="0" distL="0" distR="0">
            <wp:extent cx="2355215" cy="9658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FFD" w:rsidRDefault="006E2FFD" w:rsidP="006E2FFD">
      <w:pPr>
        <w:spacing w:line="276" w:lineRule="auto"/>
        <w:rPr>
          <w:rFonts w:ascii="Times New Roman" w:hAnsi="Times New Roman" w:cs="Times New Roman"/>
          <w:b/>
          <w:sz w:val="28"/>
        </w:rPr>
      </w:pPr>
    </w:p>
    <w:p w:rsidR="00C336C5" w:rsidRPr="00B72430" w:rsidRDefault="00B72430" w:rsidP="003B2BCC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B72430">
        <w:rPr>
          <w:rFonts w:ascii="Times New Roman" w:hAnsi="Times New Roman" w:cs="Times New Roman"/>
          <w:b/>
          <w:sz w:val="28"/>
        </w:rPr>
        <w:t>Управлением Росреестра по Красноярскому краю в рамках проекта «Электронная ипотека за 1 день» достигнут показатель в 70%</w:t>
      </w:r>
    </w:p>
    <w:p w:rsidR="002E5079" w:rsidRDefault="002E5079" w:rsidP="003B2B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октября 2021 года в Красноярском крае доля электронных ипотек, зарегистрированных за 1 день, составила 70% от их общего количества. Сокращение сроков рассмотрения и принятия решения по заявлениям, поданным в электронном виде, в отношении сделок с ипотекой стало возможным благодаря активной работе Управления Ро</w:t>
      </w:r>
      <w:r w:rsidR="003B2BCC">
        <w:rPr>
          <w:rFonts w:ascii="Times New Roman" w:hAnsi="Times New Roman" w:cs="Times New Roman"/>
          <w:sz w:val="28"/>
        </w:rPr>
        <w:t>среестра по Красноярскому краю с кредитными организациями</w:t>
      </w:r>
      <w:r>
        <w:rPr>
          <w:rFonts w:ascii="Times New Roman" w:hAnsi="Times New Roman" w:cs="Times New Roman"/>
          <w:sz w:val="28"/>
        </w:rPr>
        <w:t>.</w:t>
      </w:r>
    </w:p>
    <w:p w:rsidR="00B72430" w:rsidRDefault="000C25A5" w:rsidP="003B2B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25A5">
        <w:rPr>
          <w:rFonts w:ascii="Times New Roman" w:hAnsi="Times New Roman" w:cs="Times New Roman"/>
          <w:sz w:val="28"/>
        </w:rPr>
        <w:t xml:space="preserve">Напомним, Красноярский край в текущем году стал одним из регионов, на территории которого реализуется проект «Электронная ипотека за 1 день». </w:t>
      </w:r>
      <w:r w:rsidR="0014324B" w:rsidRPr="0014324B">
        <w:rPr>
          <w:rFonts w:ascii="Times New Roman" w:hAnsi="Times New Roman" w:cs="Times New Roman"/>
          <w:sz w:val="28"/>
        </w:rPr>
        <w:t>В рамках</w:t>
      </w:r>
      <w:r w:rsidR="008F63ED">
        <w:rPr>
          <w:rFonts w:ascii="Times New Roman" w:hAnsi="Times New Roman" w:cs="Times New Roman"/>
          <w:sz w:val="28"/>
        </w:rPr>
        <w:t xml:space="preserve"> проекта</w:t>
      </w:r>
      <w:r w:rsidR="0014324B" w:rsidRPr="0014324B">
        <w:rPr>
          <w:rFonts w:ascii="Times New Roman" w:hAnsi="Times New Roman" w:cs="Times New Roman"/>
          <w:sz w:val="28"/>
        </w:rPr>
        <w:t xml:space="preserve"> граждане смогут в кратчайшие сроки получить услугу по государственной регистрации ипотеки. Преимуществом данной услуги является возможность регистрации договора ипотеки и договора купли </w:t>
      </w:r>
      <w:r w:rsidR="0014324B">
        <w:rPr>
          <w:rFonts w:ascii="Times New Roman" w:hAnsi="Times New Roman" w:cs="Times New Roman"/>
          <w:sz w:val="28"/>
        </w:rPr>
        <w:t xml:space="preserve">– </w:t>
      </w:r>
      <w:r w:rsidR="0014324B" w:rsidRPr="0014324B">
        <w:rPr>
          <w:rFonts w:ascii="Times New Roman" w:hAnsi="Times New Roman" w:cs="Times New Roman"/>
          <w:sz w:val="28"/>
        </w:rPr>
        <w:t>продажи с ипотекой удаленно</w:t>
      </w:r>
      <w:r w:rsidR="0014324B">
        <w:rPr>
          <w:rFonts w:ascii="Times New Roman" w:hAnsi="Times New Roman" w:cs="Times New Roman"/>
          <w:sz w:val="28"/>
        </w:rPr>
        <w:t xml:space="preserve"> за 1 рабочий день</w:t>
      </w:r>
      <w:r w:rsidR="0014324B" w:rsidRPr="0014324B">
        <w:rPr>
          <w:rFonts w:ascii="Times New Roman" w:hAnsi="Times New Roman" w:cs="Times New Roman"/>
          <w:sz w:val="28"/>
        </w:rPr>
        <w:t>, без личного визита в офисы приема документов и МФЦ.</w:t>
      </w:r>
      <w:r w:rsidR="0014324B">
        <w:rPr>
          <w:rFonts w:ascii="Times New Roman" w:hAnsi="Times New Roman" w:cs="Times New Roman"/>
          <w:sz w:val="28"/>
        </w:rPr>
        <w:t xml:space="preserve"> </w:t>
      </w:r>
      <w:r w:rsidR="0014324B" w:rsidRPr="000C25A5">
        <w:rPr>
          <w:rFonts w:ascii="Times New Roman" w:hAnsi="Times New Roman" w:cs="Times New Roman"/>
          <w:sz w:val="28"/>
        </w:rPr>
        <w:t>Стандартные сроки регистрации ипотеки: 5 рабочих дней с даты приема или поступления в орган регистрации прав заявления и 7 рабочих дней с даты приема заявления МФЦ.</w:t>
      </w:r>
    </w:p>
    <w:p w:rsidR="006E2FFD" w:rsidRDefault="006E2FFD" w:rsidP="003B2B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E2FFD" w:rsidRDefault="006E2FFD" w:rsidP="003B2B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E2FFD" w:rsidRDefault="006E2FFD" w:rsidP="003B2B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E2FFD" w:rsidRPr="0014324B" w:rsidRDefault="006E2FFD" w:rsidP="003B2B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E2FFD" w:rsidRPr="006E2FFD" w:rsidRDefault="006E2FFD" w:rsidP="006E2FFD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Материалы подготовлены Управлением Росреестра по Красноярскому краю</w:t>
      </w:r>
    </w:p>
    <w:p w:rsidR="006E2FFD" w:rsidRPr="006E2FFD" w:rsidRDefault="006E2FFD" w:rsidP="006E2FFD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Контакты для СМИ:</w:t>
      </w:r>
    </w:p>
    <w:p w:rsidR="006E2FFD" w:rsidRPr="006E2FFD" w:rsidRDefault="006E2FFD" w:rsidP="006E2FFD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тел.: (391)2-226-756</w:t>
      </w:r>
    </w:p>
    <w:p w:rsidR="006E2FFD" w:rsidRPr="006E2FFD" w:rsidRDefault="006E2FFD" w:rsidP="006E2FFD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е-</w:t>
      </w:r>
      <w:r w:rsidRPr="006E2FFD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mail</w:t>
      </w:r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: </w:t>
      </w:r>
      <w:proofErr w:type="spellStart"/>
      <w:r w:rsidRPr="006E2FFD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pressa</w:t>
      </w:r>
      <w:proofErr w:type="spellEnd"/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@</w:t>
      </w:r>
      <w:r w:rsidRPr="006E2FFD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</w:t>
      </w:r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24.</w:t>
      </w:r>
      <w:proofErr w:type="spellStart"/>
      <w:r w:rsidRPr="006E2FFD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rosreestr</w:t>
      </w:r>
      <w:proofErr w:type="spellEnd"/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.</w:t>
      </w:r>
      <w:proofErr w:type="spellStart"/>
      <w:r w:rsidRPr="006E2FFD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ru</w:t>
      </w:r>
      <w:proofErr w:type="spellEnd"/>
    </w:p>
    <w:p w:rsidR="006E2FFD" w:rsidRPr="006E2FFD" w:rsidRDefault="006E2FFD" w:rsidP="006E2FFD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«</w:t>
      </w:r>
      <w:proofErr w:type="spellStart"/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ВКонтакте</w:t>
      </w:r>
      <w:proofErr w:type="spellEnd"/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» </w:t>
      </w:r>
      <w:hyperlink r:id="rId5" w:history="1">
        <w:r w:rsidRPr="006E2FFD">
          <w:rPr>
            <w:rFonts w:ascii="Times New Roman" w:eastAsiaTheme="minorEastAsia" w:hAnsi="Times New Roman" w:cs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6E2FFD" w:rsidRPr="006E2FFD" w:rsidRDefault="006E2FFD" w:rsidP="006E2FFD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«Instagram</w:t>
      </w:r>
      <w:proofErr w:type="gramStart"/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»:rosreestr</w:t>
      </w:r>
      <w:proofErr w:type="gramEnd"/>
      <w:r w:rsidRPr="006E2FF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_krsk24</w:t>
      </w:r>
    </w:p>
    <w:p w:rsidR="003B2BCC" w:rsidRPr="0014324B" w:rsidRDefault="003B2B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B2BCC" w:rsidRPr="0014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E9"/>
    <w:rsid w:val="000C25A5"/>
    <w:rsid w:val="0014324B"/>
    <w:rsid w:val="001C312C"/>
    <w:rsid w:val="002E5079"/>
    <w:rsid w:val="003B2BCC"/>
    <w:rsid w:val="003B59E9"/>
    <w:rsid w:val="005A45B7"/>
    <w:rsid w:val="006325F2"/>
    <w:rsid w:val="006724C1"/>
    <w:rsid w:val="006E2FFD"/>
    <w:rsid w:val="007C6E96"/>
    <w:rsid w:val="0086328D"/>
    <w:rsid w:val="008F63ED"/>
    <w:rsid w:val="009449B0"/>
    <w:rsid w:val="00B72430"/>
    <w:rsid w:val="00C336C5"/>
    <w:rsid w:val="00D3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3BF79-7166-40AD-8401-72A62892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 Богдан Ринатович</dc:creator>
  <cp:keywords/>
  <dc:description/>
  <cp:lastModifiedBy>Карвоев Владимир Александрович</cp:lastModifiedBy>
  <cp:revision>8</cp:revision>
  <cp:lastPrinted>2021-11-01T02:10:00Z</cp:lastPrinted>
  <dcterms:created xsi:type="dcterms:W3CDTF">2021-10-29T07:58:00Z</dcterms:created>
  <dcterms:modified xsi:type="dcterms:W3CDTF">2021-11-01T03:31:00Z</dcterms:modified>
</cp:coreProperties>
</file>