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B1" w:rsidRDefault="006F64AE" w:rsidP="006F64AE">
      <w:r>
        <w:rPr>
          <w:noProof/>
          <w:lang w:eastAsia="ru-RU"/>
        </w:rPr>
        <w:drawing>
          <wp:inline distT="0" distB="0" distL="0" distR="0" wp14:anchorId="3AF6ADB8" wp14:editId="2473502D">
            <wp:extent cx="3038475" cy="971550"/>
            <wp:effectExtent l="0" t="0" r="0" b="0"/>
            <wp:docPr id="3" name="Рисунок 3" descr="C:\Users\Vlad\Desktop\ВСЕ\Новая папка (2)\лого для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ВСЕ\Новая папка (2)\лого для П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C33" w:rsidRPr="00255C33">
        <w:t xml:space="preserve"> </w:t>
      </w:r>
    </w:p>
    <w:p w:rsidR="00135BF2" w:rsidRPr="00135BF2" w:rsidRDefault="00135BF2" w:rsidP="00135B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Федеральная кадастровая палата подготовила </w:t>
      </w:r>
      <w:proofErr w:type="spellStart"/>
      <w:r w:rsidRPr="00135BF2">
        <w:rPr>
          <w:rFonts w:ascii="Times New Roman" w:hAnsi="Times New Roman" w:cs="Times New Roman"/>
          <w:b/>
          <w:color w:val="000000"/>
          <w:sz w:val="28"/>
          <w:szCs w:val="28"/>
        </w:rPr>
        <w:t>вебинар</w:t>
      </w:r>
      <w:bookmarkStart w:id="0" w:name="_GoBack"/>
      <w:bookmarkEnd w:id="0"/>
      <w:proofErr w:type="spellEnd"/>
      <w:r w:rsidRPr="001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тему «Комплексные кадастровые работы. Рекомендации для заказчика и исполнителя». </w:t>
      </w:r>
      <w:proofErr w:type="spellStart"/>
      <w:r w:rsidRPr="00135BF2">
        <w:rPr>
          <w:rFonts w:ascii="Times New Roman" w:hAnsi="Times New Roman" w:cs="Times New Roman"/>
          <w:b/>
          <w:color w:val="000000"/>
          <w:sz w:val="28"/>
          <w:szCs w:val="28"/>
        </w:rPr>
        <w:t>Вебинар</w:t>
      </w:r>
      <w:proofErr w:type="spellEnd"/>
      <w:r w:rsidRPr="001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состоится 11 марта  в 11.00 (время московское).</w:t>
      </w:r>
    </w:p>
    <w:p w:rsidR="00135BF2" w:rsidRPr="00135BF2" w:rsidRDefault="00135BF2" w:rsidP="00135BF2">
      <w:pPr>
        <w:pStyle w:val="a8"/>
        <w:spacing w:line="360" w:lineRule="auto"/>
        <w:ind w:firstLine="708"/>
        <w:rPr>
          <w:color w:val="000000"/>
          <w:sz w:val="28"/>
          <w:szCs w:val="28"/>
        </w:rPr>
      </w:pPr>
      <w:r w:rsidRPr="00135BF2">
        <w:rPr>
          <w:color w:val="000000"/>
          <w:sz w:val="28"/>
          <w:szCs w:val="28"/>
        </w:rPr>
        <w:t xml:space="preserve">На сегодня в России более 57,5 </w:t>
      </w:r>
      <w:proofErr w:type="gramStart"/>
      <w:r w:rsidRPr="00135BF2">
        <w:rPr>
          <w:color w:val="000000"/>
          <w:sz w:val="28"/>
          <w:szCs w:val="28"/>
        </w:rPr>
        <w:t>млн</w:t>
      </w:r>
      <w:proofErr w:type="gramEnd"/>
      <w:r w:rsidRPr="00135BF2">
        <w:rPr>
          <w:color w:val="000000"/>
          <w:sz w:val="28"/>
          <w:szCs w:val="28"/>
        </w:rPr>
        <w:t xml:space="preserve"> садовых земельных участков без координат границ. Для их уточнения было решено активизировать комплексные кадастровые работы. Благодаря полученным результатам удастся, во-первых, внести в реестр недвижимости сведения о границах ранее учтенных участков, а во-вторых, сократить количество земельных споров, защитив права собственников.</w:t>
      </w:r>
    </w:p>
    <w:p w:rsidR="00135BF2" w:rsidRPr="00135BF2" w:rsidRDefault="00135BF2" w:rsidP="00135BF2">
      <w:pPr>
        <w:pStyle w:val="a8"/>
        <w:spacing w:line="360" w:lineRule="auto"/>
        <w:ind w:firstLine="708"/>
        <w:rPr>
          <w:color w:val="000000"/>
          <w:sz w:val="28"/>
          <w:szCs w:val="28"/>
        </w:rPr>
      </w:pPr>
      <w:r w:rsidRPr="00135BF2">
        <w:rPr>
          <w:color w:val="000000"/>
          <w:sz w:val="28"/>
          <w:szCs w:val="28"/>
        </w:rPr>
        <w:t xml:space="preserve">В ходе </w:t>
      </w:r>
      <w:proofErr w:type="gramStart"/>
      <w:r w:rsidRPr="00135BF2">
        <w:rPr>
          <w:color w:val="000000"/>
          <w:sz w:val="28"/>
          <w:szCs w:val="28"/>
        </w:rPr>
        <w:t>нашего</w:t>
      </w:r>
      <w:proofErr w:type="gramEnd"/>
      <w:r w:rsidRPr="00135BF2">
        <w:rPr>
          <w:color w:val="000000"/>
          <w:sz w:val="28"/>
          <w:szCs w:val="28"/>
        </w:rPr>
        <w:t xml:space="preserve"> </w:t>
      </w:r>
      <w:proofErr w:type="spellStart"/>
      <w:r w:rsidRPr="00135BF2">
        <w:rPr>
          <w:color w:val="000000"/>
          <w:sz w:val="28"/>
          <w:szCs w:val="28"/>
        </w:rPr>
        <w:t>вебинара</w:t>
      </w:r>
      <w:proofErr w:type="spellEnd"/>
      <w:r w:rsidRPr="00135BF2">
        <w:rPr>
          <w:color w:val="000000"/>
          <w:sz w:val="28"/>
          <w:szCs w:val="28"/>
        </w:rPr>
        <w:t xml:space="preserve"> вы узнаете об изменениях в правилах организации комплексных кадастровых работ. Эти изменения внесены федеральным законом от 17 июня 2019 года N 150. Он вступил в силу 16 сентября и вызвал огромный интерес у профессионального кадастрового сообщества. </w:t>
      </w:r>
    </w:p>
    <w:p w:rsidR="00135BF2" w:rsidRPr="00135BF2" w:rsidRDefault="00135BF2" w:rsidP="00135BF2">
      <w:pPr>
        <w:pStyle w:val="a8"/>
        <w:spacing w:line="360" w:lineRule="auto"/>
        <w:rPr>
          <w:color w:val="000000"/>
          <w:sz w:val="28"/>
          <w:szCs w:val="28"/>
        </w:rPr>
      </w:pPr>
      <w:r w:rsidRPr="00135BF2">
        <w:rPr>
          <w:color w:val="000000"/>
          <w:sz w:val="28"/>
          <w:szCs w:val="28"/>
        </w:rPr>
        <w:t xml:space="preserve">Наряду с новыми задачами, поставленными перед кадастровыми инженерами, на </w:t>
      </w:r>
      <w:proofErr w:type="spellStart"/>
      <w:r w:rsidRPr="00135BF2">
        <w:rPr>
          <w:color w:val="000000"/>
          <w:sz w:val="28"/>
          <w:szCs w:val="28"/>
        </w:rPr>
        <w:t>вебинаре</w:t>
      </w:r>
      <w:proofErr w:type="spellEnd"/>
      <w:r w:rsidRPr="00135BF2">
        <w:rPr>
          <w:color w:val="000000"/>
          <w:sz w:val="28"/>
          <w:szCs w:val="28"/>
        </w:rPr>
        <w:t xml:space="preserve"> мы рассмотрим всю процедуру выполнения комплексных кадастровых работ.</w:t>
      </w:r>
    </w:p>
    <w:p w:rsidR="00135BF2" w:rsidRPr="00135BF2" w:rsidRDefault="00135BF2" w:rsidP="00135BF2">
      <w:pPr>
        <w:pStyle w:val="a8"/>
        <w:spacing w:line="360" w:lineRule="auto"/>
        <w:rPr>
          <w:color w:val="000000"/>
          <w:sz w:val="28"/>
          <w:szCs w:val="28"/>
        </w:rPr>
      </w:pPr>
      <w:r w:rsidRPr="00135BF2">
        <w:rPr>
          <w:color w:val="000000"/>
          <w:sz w:val="28"/>
          <w:szCs w:val="28"/>
        </w:rPr>
        <w:t xml:space="preserve">Более подробную информацию о проводимых </w:t>
      </w:r>
      <w:proofErr w:type="spellStart"/>
      <w:r w:rsidRPr="00135BF2">
        <w:rPr>
          <w:color w:val="000000"/>
          <w:sz w:val="28"/>
          <w:szCs w:val="28"/>
        </w:rPr>
        <w:t>вебинарах</w:t>
      </w:r>
      <w:proofErr w:type="spellEnd"/>
      <w:r w:rsidRPr="00135BF2">
        <w:rPr>
          <w:color w:val="000000"/>
          <w:sz w:val="28"/>
          <w:szCs w:val="28"/>
        </w:rPr>
        <w:t xml:space="preserve"> и лекциях можно </w:t>
      </w:r>
      <w:proofErr w:type="gramStart"/>
      <w:r w:rsidRPr="00135BF2">
        <w:rPr>
          <w:color w:val="000000"/>
          <w:sz w:val="28"/>
          <w:szCs w:val="28"/>
        </w:rPr>
        <w:t>узнать</w:t>
      </w:r>
      <w:proofErr w:type="gramEnd"/>
      <w:r w:rsidRPr="00135BF2">
        <w:rPr>
          <w:color w:val="000000"/>
          <w:sz w:val="28"/>
          <w:szCs w:val="28"/>
        </w:rPr>
        <w:t xml:space="preserve"> пройдя по ссылке </w:t>
      </w:r>
      <w:hyperlink r:id="rId6" w:history="1">
        <w:r w:rsidRPr="00135BF2">
          <w:rPr>
            <w:rStyle w:val="a5"/>
            <w:sz w:val="28"/>
            <w:szCs w:val="28"/>
          </w:rPr>
          <w:t>https://webinar.kadastr.ru/</w:t>
        </w:r>
      </w:hyperlink>
      <w:r w:rsidRPr="00135BF2">
        <w:rPr>
          <w:color w:val="000000"/>
          <w:sz w:val="28"/>
          <w:szCs w:val="28"/>
        </w:rPr>
        <w:t>​.</w:t>
      </w:r>
    </w:p>
    <w:p w:rsidR="00255C33" w:rsidRDefault="00255C33" w:rsidP="00E21992">
      <w:pPr>
        <w:pStyle w:val="a8"/>
        <w:spacing w:after="240" w:line="360" w:lineRule="auto"/>
        <w:contextualSpacing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4A4EB1" w:rsidRPr="004A4EB1" w:rsidRDefault="004A4EB1" w:rsidP="004A4EB1">
      <w:pPr>
        <w:spacing w:before="100" w:beforeAutospacing="1" w:after="100" w:afterAutospacing="1" w:line="240" w:lineRule="atLeast"/>
        <w:contextualSpacing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4A4EB1">
        <w:rPr>
          <w:rFonts w:ascii="Segoe UI" w:eastAsiaTheme="minorEastAsia" w:hAnsi="Segoe UI" w:cs="Segoe UI"/>
          <w:noProof/>
          <w:sz w:val="20"/>
          <w:lang w:eastAsia="ru-RU"/>
        </w:rPr>
        <w:t>Контакты для СМИ</w:t>
      </w:r>
    </w:p>
    <w:p w:rsidR="004A4EB1" w:rsidRPr="004A4EB1" w:rsidRDefault="004A4EB1" w:rsidP="004A4EB1">
      <w:pPr>
        <w:spacing w:before="100" w:beforeAutospacing="1" w:after="100" w:afterAutospacing="1" w:line="240" w:lineRule="atLeast"/>
        <w:contextualSpacing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4A4EB1">
        <w:rPr>
          <w:rFonts w:ascii="Segoe UI" w:eastAsiaTheme="minorEastAsia" w:hAnsi="Segoe UI" w:cs="Segoe UI"/>
          <w:noProof/>
          <w:sz w:val="20"/>
          <w:lang w:eastAsia="ru-RU"/>
        </w:rPr>
        <w:t>Кадаст</w:t>
      </w:r>
      <w:r w:rsidR="00DC4F74">
        <w:rPr>
          <w:rFonts w:ascii="Segoe UI" w:eastAsiaTheme="minorEastAsia" w:hAnsi="Segoe UI" w:cs="Segoe UI"/>
          <w:noProof/>
          <w:sz w:val="20"/>
          <w:lang w:eastAsia="ru-RU"/>
        </w:rPr>
        <w:t>ровая палата Красноярского края</w:t>
      </w:r>
    </w:p>
    <w:p w:rsidR="004A4EB1" w:rsidRPr="004A4EB1" w:rsidRDefault="00595A6C" w:rsidP="004A4EB1">
      <w:pPr>
        <w:spacing w:before="100" w:beforeAutospacing="1" w:after="100" w:afterAutospacing="1" w:line="240" w:lineRule="atLeast"/>
        <w:contextualSpacing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Марьяна</w:t>
      </w:r>
      <w:r w:rsidR="004A4EB1" w:rsidRPr="004A4EB1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  <w:r>
        <w:rPr>
          <w:rFonts w:ascii="Segoe UI" w:eastAsiaTheme="minorEastAsia" w:hAnsi="Segoe UI" w:cs="Segoe UI"/>
          <w:noProof/>
          <w:sz w:val="20"/>
          <w:lang w:eastAsia="ru-RU"/>
        </w:rPr>
        <w:t>Воронцова</w:t>
      </w:r>
      <w:r w:rsidR="004A4EB1" w:rsidRPr="004A4EB1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2D0349" w:rsidRPr="002D0349" w:rsidRDefault="004A4EB1" w:rsidP="004A4EB1">
      <w:pPr>
        <w:spacing w:before="100" w:beforeAutospacing="1" w:after="100" w:afterAutospacing="1" w:line="240" w:lineRule="atLeast"/>
        <w:contextualSpacing/>
        <w:jc w:val="both"/>
        <w:rPr>
          <w:rFonts w:ascii="Segoe UI" w:hAnsi="Segoe UI" w:cs="Segoe UI"/>
          <w:sz w:val="20"/>
        </w:rPr>
      </w:pPr>
      <w:r w:rsidRPr="004A4EB1">
        <w:rPr>
          <w:rFonts w:ascii="Segoe UI" w:eastAsiaTheme="minorEastAsia" w:hAnsi="Segoe UI" w:cs="Segoe UI"/>
          <w:noProof/>
          <w:sz w:val="20"/>
          <w:lang w:eastAsia="ru-RU"/>
        </w:rPr>
        <w:t>pressa@24.kadastr.ru</w:t>
      </w:r>
    </w:p>
    <w:sectPr w:rsidR="002D0349" w:rsidRPr="002D0349" w:rsidSect="006F64A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A0FF9"/>
    <w:rsid w:val="0012272B"/>
    <w:rsid w:val="00135BF2"/>
    <w:rsid w:val="0016474B"/>
    <w:rsid w:val="001F515E"/>
    <w:rsid w:val="00255C33"/>
    <w:rsid w:val="002D0349"/>
    <w:rsid w:val="003451B8"/>
    <w:rsid w:val="003902FA"/>
    <w:rsid w:val="00476236"/>
    <w:rsid w:val="0049775D"/>
    <w:rsid w:val="004A4EB1"/>
    <w:rsid w:val="00595A6C"/>
    <w:rsid w:val="006811DE"/>
    <w:rsid w:val="006F64AE"/>
    <w:rsid w:val="007671CE"/>
    <w:rsid w:val="00905A18"/>
    <w:rsid w:val="00957EB9"/>
    <w:rsid w:val="00967F2A"/>
    <w:rsid w:val="00CD2DA2"/>
    <w:rsid w:val="00DC4F74"/>
    <w:rsid w:val="00DF36B8"/>
    <w:rsid w:val="00E21992"/>
    <w:rsid w:val="00EA2E24"/>
    <w:rsid w:val="00F37CE2"/>
    <w:rsid w:val="00F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4A4E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595A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1227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27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27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27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27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4A4E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595A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1227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27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27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27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27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Воронцова Марьяна В.</cp:lastModifiedBy>
  <cp:revision>5</cp:revision>
  <dcterms:created xsi:type="dcterms:W3CDTF">2020-02-27T06:48:00Z</dcterms:created>
  <dcterms:modified xsi:type="dcterms:W3CDTF">2020-03-02T09:44:00Z</dcterms:modified>
</cp:coreProperties>
</file>