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8A" w:rsidRDefault="0095388A" w:rsidP="0095388A">
      <w:pPr>
        <w:rPr>
          <w:rFonts w:ascii="Times New Roman" w:hAnsi="Times New Roman" w:cs="Times New Roman"/>
          <w:sz w:val="32"/>
          <w:szCs w:val="32"/>
        </w:rPr>
      </w:pPr>
      <w:r w:rsidRPr="0095388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59468" cy="967563"/>
            <wp:effectExtent l="19050" t="0" r="273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68" cy="9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D3" w:rsidRPr="0095388A" w:rsidRDefault="00963108" w:rsidP="00963108">
      <w:pPr>
        <w:jc w:val="center"/>
        <w:rPr>
          <w:rFonts w:cs="Times New Roman"/>
          <w:b/>
          <w:sz w:val="28"/>
          <w:szCs w:val="28"/>
        </w:rPr>
      </w:pPr>
      <w:r w:rsidRPr="0095388A">
        <w:rPr>
          <w:rFonts w:cs="Times New Roman"/>
          <w:b/>
          <w:sz w:val="28"/>
          <w:szCs w:val="28"/>
        </w:rPr>
        <w:t xml:space="preserve">Еженедельно </w:t>
      </w:r>
      <w:r w:rsidR="00D054AE">
        <w:rPr>
          <w:rFonts w:cs="Times New Roman"/>
          <w:b/>
          <w:sz w:val="28"/>
          <w:szCs w:val="28"/>
        </w:rPr>
        <w:t>1,5 тысячи</w:t>
      </w:r>
      <w:r w:rsidR="006E5D52" w:rsidRPr="0095388A">
        <w:rPr>
          <w:rFonts w:cs="Times New Roman"/>
          <w:b/>
          <w:sz w:val="28"/>
          <w:szCs w:val="28"/>
        </w:rPr>
        <w:t xml:space="preserve"> заявлений на регистрацию </w:t>
      </w:r>
      <w:r w:rsidR="000F0489">
        <w:rPr>
          <w:rFonts w:cs="Times New Roman"/>
          <w:b/>
          <w:sz w:val="28"/>
          <w:szCs w:val="28"/>
        </w:rPr>
        <w:t xml:space="preserve">недвижимости поступает в Управление </w:t>
      </w:r>
      <w:proofErr w:type="spellStart"/>
      <w:r w:rsidR="000F0489">
        <w:rPr>
          <w:rFonts w:cs="Times New Roman"/>
          <w:b/>
          <w:sz w:val="28"/>
          <w:szCs w:val="28"/>
        </w:rPr>
        <w:t>Росреестра</w:t>
      </w:r>
      <w:proofErr w:type="spellEnd"/>
      <w:r w:rsidR="000F0489">
        <w:rPr>
          <w:rFonts w:cs="Times New Roman"/>
          <w:b/>
          <w:sz w:val="28"/>
          <w:szCs w:val="28"/>
        </w:rPr>
        <w:t xml:space="preserve"> в электронном виде</w:t>
      </w:r>
    </w:p>
    <w:p w:rsidR="00A63082" w:rsidRPr="0095388A" w:rsidRDefault="006E5D52" w:rsidP="0095388A">
      <w:pPr>
        <w:jc w:val="both"/>
        <w:rPr>
          <w:sz w:val="28"/>
          <w:szCs w:val="28"/>
        </w:rPr>
      </w:pPr>
      <w:r w:rsidRPr="0095388A">
        <w:rPr>
          <w:sz w:val="28"/>
          <w:szCs w:val="28"/>
        </w:rPr>
        <w:t xml:space="preserve">С начала 2019 года Управление </w:t>
      </w:r>
      <w:proofErr w:type="spellStart"/>
      <w:r w:rsidRPr="0095388A">
        <w:rPr>
          <w:sz w:val="28"/>
          <w:szCs w:val="28"/>
        </w:rPr>
        <w:t>Росреестра</w:t>
      </w:r>
      <w:proofErr w:type="spellEnd"/>
      <w:r w:rsidRPr="0095388A">
        <w:rPr>
          <w:sz w:val="28"/>
          <w:szCs w:val="28"/>
        </w:rPr>
        <w:t xml:space="preserve"> </w:t>
      </w:r>
      <w:r w:rsidR="000F0489">
        <w:rPr>
          <w:sz w:val="28"/>
          <w:szCs w:val="28"/>
        </w:rPr>
        <w:t xml:space="preserve">по Красноярскому краю </w:t>
      </w:r>
      <w:r w:rsidRPr="0095388A">
        <w:rPr>
          <w:sz w:val="28"/>
          <w:szCs w:val="28"/>
        </w:rPr>
        <w:t xml:space="preserve">фиксирует значительный рост </w:t>
      </w:r>
      <w:r w:rsidR="000F0489">
        <w:rPr>
          <w:sz w:val="28"/>
          <w:szCs w:val="28"/>
        </w:rPr>
        <w:t>электронных</w:t>
      </w:r>
      <w:r w:rsidRPr="0095388A">
        <w:rPr>
          <w:sz w:val="28"/>
          <w:szCs w:val="28"/>
        </w:rPr>
        <w:t xml:space="preserve"> заявлений на осуществление учетно-регистрационных процедур. </w:t>
      </w:r>
    </w:p>
    <w:p w:rsidR="0095388A" w:rsidRDefault="001577E2" w:rsidP="0095388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статистика, п</w:t>
      </w:r>
      <w:r w:rsidR="0095388A" w:rsidRPr="0095388A">
        <w:rPr>
          <w:sz w:val="28"/>
          <w:szCs w:val="28"/>
        </w:rPr>
        <w:t>реимущества</w:t>
      </w:r>
      <w:r w:rsidR="0095388A">
        <w:rPr>
          <w:sz w:val="28"/>
          <w:szCs w:val="28"/>
        </w:rPr>
        <w:t xml:space="preserve"> электронной регистрации </w:t>
      </w:r>
      <w:r w:rsidR="00A63082" w:rsidRPr="0095388A">
        <w:rPr>
          <w:sz w:val="28"/>
          <w:szCs w:val="28"/>
        </w:rPr>
        <w:t xml:space="preserve">оценили представители органов власти, </w:t>
      </w:r>
      <w:r>
        <w:rPr>
          <w:sz w:val="28"/>
          <w:szCs w:val="28"/>
        </w:rPr>
        <w:t xml:space="preserve">нотариусы, </w:t>
      </w:r>
      <w:r w:rsidR="00A63082" w:rsidRPr="0095388A">
        <w:rPr>
          <w:sz w:val="28"/>
          <w:szCs w:val="28"/>
        </w:rPr>
        <w:t>крупные застройщики, физическ</w:t>
      </w:r>
      <w:r>
        <w:rPr>
          <w:sz w:val="28"/>
          <w:szCs w:val="28"/>
        </w:rPr>
        <w:t>ие и юридические лица</w:t>
      </w:r>
      <w:r w:rsidR="00A63082" w:rsidRPr="0095388A">
        <w:rPr>
          <w:sz w:val="28"/>
          <w:szCs w:val="28"/>
        </w:rPr>
        <w:t>.</w:t>
      </w:r>
      <w:r w:rsidR="00E452D2" w:rsidRPr="0095388A">
        <w:rPr>
          <w:sz w:val="28"/>
          <w:szCs w:val="28"/>
        </w:rPr>
        <w:t xml:space="preserve"> Так</w:t>
      </w:r>
      <w:r w:rsidR="000F0489">
        <w:rPr>
          <w:sz w:val="28"/>
          <w:szCs w:val="28"/>
        </w:rPr>
        <w:t>,</w:t>
      </w:r>
      <w:r w:rsidR="00E452D2" w:rsidRPr="0095388A">
        <w:rPr>
          <w:sz w:val="28"/>
          <w:szCs w:val="28"/>
        </w:rPr>
        <w:t xml:space="preserve"> с помощью электронного сервиса «Подать заявление на государственную регистрацию прав»</w:t>
      </w:r>
      <w:r w:rsidR="0095388A" w:rsidRPr="0095388A">
        <w:rPr>
          <w:sz w:val="28"/>
          <w:szCs w:val="28"/>
        </w:rPr>
        <w:t xml:space="preserve"> на официальном сайте </w:t>
      </w:r>
      <w:proofErr w:type="spellStart"/>
      <w:r w:rsidR="0095388A" w:rsidRPr="0095388A">
        <w:rPr>
          <w:sz w:val="28"/>
          <w:szCs w:val="28"/>
        </w:rPr>
        <w:t>Росреестра</w:t>
      </w:r>
      <w:proofErr w:type="spellEnd"/>
      <w:r w:rsidR="00E452D2" w:rsidRPr="0095388A">
        <w:rPr>
          <w:sz w:val="28"/>
          <w:szCs w:val="28"/>
        </w:rPr>
        <w:t xml:space="preserve"> можно подать документы для регистрации перехода или прекращения права на объект недвижимости, ограничения и обременения прав для объектов, сведения о которых содержатся в Едином государственном реестре недвижимости (ЕГРН).  </w:t>
      </w:r>
    </w:p>
    <w:p w:rsidR="0095388A" w:rsidRPr="0095388A" w:rsidRDefault="00E452D2" w:rsidP="0095388A">
      <w:pPr>
        <w:jc w:val="both"/>
        <w:rPr>
          <w:sz w:val="28"/>
          <w:szCs w:val="28"/>
        </w:rPr>
      </w:pPr>
      <w:r w:rsidRPr="0095388A">
        <w:rPr>
          <w:sz w:val="28"/>
          <w:szCs w:val="28"/>
        </w:rPr>
        <w:t xml:space="preserve">Преимущества при подаче документов </w:t>
      </w:r>
      <w:r w:rsidR="001577E2">
        <w:rPr>
          <w:sz w:val="28"/>
          <w:szCs w:val="28"/>
        </w:rPr>
        <w:t xml:space="preserve">в электронном виде </w:t>
      </w:r>
      <w:r w:rsidRPr="0095388A">
        <w:rPr>
          <w:sz w:val="28"/>
          <w:szCs w:val="28"/>
        </w:rPr>
        <w:t>очевидны</w:t>
      </w:r>
      <w:r w:rsidR="000F0489">
        <w:rPr>
          <w:sz w:val="28"/>
          <w:szCs w:val="28"/>
        </w:rPr>
        <w:t xml:space="preserve">: </w:t>
      </w:r>
      <w:r w:rsidRPr="0095388A">
        <w:rPr>
          <w:sz w:val="28"/>
          <w:szCs w:val="28"/>
        </w:rPr>
        <w:t>сервис работает круглосуточно, отсутствует необходимость посещать офисы приема-выдачи документ</w:t>
      </w:r>
      <w:r w:rsidR="000F0489">
        <w:rPr>
          <w:sz w:val="28"/>
          <w:szCs w:val="28"/>
        </w:rPr>
        <w:t>ов</w:t>
      </w:r>
      <w:r w:rsidRPr="0095388A">
        <w:rPr>
          <w:sz w:val="28"/>
          <w:szCs w:val="28"/>
        </w:rPr>
        <w:t>, что значительно экономит время при подаче и получении документов, кроме того</w:t>
      </w:r>
      <w:r w:rsidR="000F0489">
        <w:rPr>
          <w:sz w:val="28"/>
          <w:szCs w:val="28"/>
        </w:rPr>
        <w:t>,</w:t>
      </w:r>
      <w:r w:rsidRPr="0095388A">
        <w:rPr>
          <w:sz w:val="28"/>
          <w:szCs w:val="28"/>
        </w:rPr>
        <w:t xml:space="preserve"> размер государственной пошлины уменьшается на 30%.</w:t>
      </w:r>
    </w:p>
    <w:p w:rsidR="002C3F88" w:rsidRPr="004E70F2" w:rsidRDefault="00E452D2" w:rsidP="004E70F2">
      <w:pPr>
        <w:jc w:val="both"/>
        <w:rPr>
          <w:i/>
          <w:sz w:val="24"/>
          <w:szCs w:val="24"/>
        </w:rPr>
      </w:pPr>
      <w:r w:rsidRPr="0095388A">
        <w:rPr>
          <w:i/>
          <w:sz w:val="24"/>
          <w:szCs w:val="24"/>
        </w:rPr>
        <w:t>Статистика заявлений, поступивших на осуществление учетно-регистрационных процедур в электронном виде в 2019 году:</w:t>
      </w:r>
    </w:p>
    <w:p w:rsidR="002C3F88" w:rsidRDefault="002C3F8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91275" cy="26479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70F2" w:rsidRPr="00DD0B43" w:rsidRDefault="004E70F2" w:rsidP="004E70F2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>Пресс-служба</w:t>
      </w:r>
    </w:p>
    <w:p w:rsidR="004E70F2" w:rsidRPr="00DD0B43" w:rsidRDefault="004E70F2" w:rsidP="004E70F2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 xml:space="preserve">Управления </w:t>
      </w:r>
      <w:proofErr w:type="spellStart"/>
      <w:r w:rsidRPr="00DD0B43">
        <w:rPr>
          <w:rFonts w:ascii="Times New Roman" w:hAnsi="Times New Roman"/>
        </w:rPr>
        <w:t>Росреестра</w:t>
      </w:r>
      <w:proofErr w:type="spellEnd"/>
      <w:r w:rsidRPr="00DD0B43">
        <w:rPr>
          <w:rFonts w:ascii="Times New Roman" w:hAnsi="Times New Roman"/>
        </w:rPr>
        <w:t xml:space="preserve"> по Красноярскому краю: </w:t>
      </w:r>
    </w:p>
    <w:p w:rsidR="004E70F2" w:rsidRPr="00DD0B43" w:rsidRDefault="004E70F2" w:rsidP="004E70F2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>тел.: (391) 2-226-767, (391)2-226-756</w:t>
      </w:r>
    </w:p>
    <w:p w:rsidR="004E70F2" w:rsidRPr="00D10D55" w:rsidRDefault="004E70F2" w:rsidP="004E70F2">
      <w:pPr>
        <w:pStyle w:val="1"/>
        <w:rPr>
          <w:rFonts w:ascii="Times New Roman" w:hAnsi="Times New Roman"/>
          <w:lang w:val="en-US"/>
        </w:rPr>
      </w:pPr>
      <w:proofErr w:type="gramStart"/>
      <w:r w:rsidRPr="00DD0B43">
        <w:rPr>
          <w:rFonts w:ascii="Times New Roman" w:hAnsi="Times New Roman"/>
        </w:rPr>
        <w:t>е</w:t>
      </w:r>
      <w:proofErr w:type="gramEnd"/>
      <w:r w:rsidRPr="00D10D55">
        <w:rPr>
          <w:rFonts w:ascii="Times New Roman" w:hAnsi="Times New Roman"/>
          <w:lang w:val="en-US"/>
        </w:rPr>
        <w:t>-</w:t>
      </w:r>
      <w:r w:rsidRPr="00DD0B43">
        <w:rPr>
          <w:rFonts w:ascii="Times New Roman" w:hAnsi="Times New Roman"/>
          <w:lang w:val="en-US"/>
        </w:rPr>
        <w:t>mail</w:t>
      </w:r>
      <w:r w:rsidRPr="00D10D55">
        <w:rPr>
          <w:rFonts w:ascii="Times New Roman" w:hAnsi="Times New Roman"/>
          <w:lang w:val="en-US"/>
        </w:rPr>
        <w:t xml:space="preserve">: </w:t>
      </w:r>
      <w:r w:rsidRPr="00DD0B43">
        <w:rPr>
          <w:rFonts w:ascii="Times New Roman" w:hAnsi="Times New Roman"/>
          <w:lang w:val="en-US"/>
        </w:rPr>
        <w:t>pressa</w:t>
      </w:r>
      <w:r w:rsidRPr="00D10D55">
        <w:rPr>
          <w:rFonts w:ascii="Times New Roman" w:hAnsi="Times New Roman"/>
          <w:lang w:val="en-US"/>
        </w:rPr>
        <w:t>@</w:t>
      </w:r>
      <w:r w:rsidRPr="00DD0B43">
        <w:rPr>
          <w:rFonts w:ascii="Times New Roman" w:hAnsi="Times New Roman"/>
          <w:lang w:val="en-US"/>
        </w:rPr>
        <w:t>r</w:t>
      </w:r>
      <w:r w:rsidRPr="00D10D55">
        <w:rPr>
          <w:rFonts w:ascii="Times New Roman" w:hAnsi="Times New Roman"/>
          <w:lang w:val="en-US"/>
        </w:rPr>
        <w:t>24.</w:t>
      </w:r>
      <w:r w:rsidRPr="00DD0B43">
        <w:rPr>
          <w:rFonts w:ascii="Times New Roman" w:hAnsi="Times New Roman"/>
          <w:lang w:val="en-US"/>
        </w:rPr>
        <w:t>rosreestr</w:t>
      </w:r>
      <w:r w:rsidRPr="00D10D55">
        <w:rPr>
          <w:rFonts w:ascii="Times New Roman" w:hAnsi="Times New Roman"/>
          <w:lang w:val="en-US"/>
        </w:rPr>
        <w:t>.</w:t>
      </w:r>
      <w:r w:rsidRPr="00DD0B43">
        <w:rPr>
          <w:rFonts w:ascii="Times New Roman" w:hAnsi="Times New Roman"/>
          <w:lang w:val="en-US"/>
        </w:rPr>
        <w:t>ru</w:t>
      </w:r>
    </w:p>
    <w:p w:rsidR="004E70F2" w:rsidRPr="00DD0B43" w:rsidRDefault="004E70F2" w:rsidP="004E70F2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 xml:space="preserve">сайт: https://www.rosreestr.ru </w:t>
      </w:r>
    </w:p>
    <w:p w:rsidR="004E70F2" w:rsidRPr="00DD0B43" w:rsidRDefault="004E70F2" w:rsidP="004E70F2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>«</w:t>
      </w:r>
      <w:proofErr w:type="spellStart"/>
      <w:r w:rsidRPr="00DD0B43">
        <w:rPr>
          <w:rFonts w:ascii="Times New Roman" w:hAnsi="Times New Roman"/>
        </w:rPr>
        <w:t>ВКонтакте</w:t>
      </w:r>
      <w:proofErr w:type="spellEnd"/>
      <w:r w:rsidRPr="00DD0B43">
        <w:rPr>
          <w:rFonts w:ascii="Times New Roman" w:hAnsi="Times New Roman"/>
        </w:rPr>
        <w:t xml:space="preserve">» </w:t>
      </w:r>
      <w:hyperlink r:id="rId6" w:history="1">
        <w:r w:rsidRPr="00DD0B43">
          <w:rPr>
            <w:rStyle w:val="a4"/>
            <w:rFonts w:ascii="Times New Roman" w:hAnsi="Times New Roman"/>
          </w:rPr>
          <w:t>http://vk.com/to24.rosreestr</w:t>
        </w:r>
      </w:hyperlink>
    </w:p>
    <w:p w:rsidR="004E70F2" w:rsidRPr="00DD0B43" w:rsidRDefault="004E70F2" w:rsidP="004E70F2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>«</w:t>
      </w:r>
      <w:proofErr w:type="spellStart"/>
      <w:r w:rsidRPr="00DD0B43">
        <w:rPr>
          <w:rFonts w:ascii="Times New Roman" w:hAnsi="Times New Roman"/>
          <w:lang w:val="en-US"/>
        </w:rPr>
        <w:t>Instagram</w:t>
      </w:r>
      <w:proofErr w:type="spellEnd"/>
      <w:r w:rsidRPr="00DD0B43">
        <w:rPr>
          <w:rFonts w:ascii="Times New Roman" w:hAnsi="Times New Roman"/>
        </w:rPr>
        <w:t xml:space="preserve">»: </w:t>
      </w:r>
      <w:r w:rsidRPr="00DD0B43">
        <w:rPr>
          <w:rFonts w:ascii="Times New Roman" w:hAnsi="Times New Roman"/>
          <w:lang w:val="en-US"/>
        </w:rPr>
        <w:t xml:space="preserve">rosreestr_krsk24 </w:t>
      </w:r>
    </w:p>
    <w:p w:rsidR="004E70F2" w:rsidRPr="002C3F88" w:rsidRDefault="004E70F2">
      <w:pPr>
        <w:rPr>
          <w:lang w:val="en-US"/>
        </w:rPr>
      </w:pPr>
    </w:p>
    <w:sectPr w:rsidR="004E70F2" w:rsidRPr="002C3F88" w:rsidSect="0095388A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08"/>
    <w:rsid w:val="000F0489"/>
    <w:rsid w:val="00117CD3"/>
    <w:rsid w:val="001577E2"/>
    <w:rsid w:val="002C3F88"/>
    <w:rsid w:val="00301386"/>
    <w:rsid w:val="0030714F"/>
    <w:rsid w:val="004E70F2"/>
    <w:rsid w:val="00670F78"/>
    <w:rsid w:val="006E5D52"/>
    <w:rsid w:val="0075632C"/>
    <w:rsid w:val="00786B69"/>
    <w:rsid w:val="00946F6E"/>
    <w:rsid w:val="0095388A"/>
    <w:rsid w:val="00963108"/>
    <w:rsid w:val="00A63082"/>
    <w:rsid w:val="00A84FD1"/>
    <w:rsid w:val="00D054AE"/>
    <w:rsid w:val="00D10D55"/>
    <w:rsid w:val="00D447B0"/>
    <w:rsid w:val="00E452D2"/>
    <w:rsid w:val="00EB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388A"/>
    <w:rPr>
      <w:color w:val="0000FF"/>
      <w:u w:val="single"/>
    </w:rPr>
  </w:style>
  <w:style w:type="paragraph" w:customStyle="1" w:styleId="1">
    <w:name w:val="Без интервала1"/>
    <w:rsid w:val="0095388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09-13.01</c:v>
                </c:pt>
                <c:pt idx="1">
                  <c:v>14-20.01</c:v>
                </c:pt>
                <c:pt idx="2">
                  <c:v>21-27.01</c:v>
                </c:pt>
                <c:pt idx="3">
                  <c:v>28.01-03.02</c:v>
                </c:pt>
                <c:pt idx="4">
                  <c:v>04-10.02</c:v>
                </c:pt>
                <c:pt idx="5">
                  <c:v>11-17.02</c:v>
                </c:pt>
                <c:pt idx="6">
                  <c:v>18-24.02</c:v>
                </c:pt>
                <c:pt idx="7">
                  <c:v>25.02-03.03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230</c:v>
                </c:pt>
                <c:pt idx="1">
                  <c:v>679</c:v>
                </c:pt>
                <c:pt idx="2">
                  <c:v>788</c:v>
                </c:pt>
                <c:pt idx="3">
                  <c:v>779</c:v>
                </c:pt>
                <c:pt idx="4">
                  <c:v>1276</c:v>
                </c:pt>
                <c:pt idx="5">
                  <c:v>1548</c:v>
                </c:pt>
                <c:pt idx="6">
                  <c:v>1595</c:v>
                </c:pt>
                <c:pt idx="7">
                  <c:v>1564</c:v>
                </c:pt>
              </c:numCache>
            </c:numRef>
          </c:val>
        </c:ser>
        <c:dLbls>
          <c:showVal val="1"/>
        </c:dLbls>
        <c:shape val="box"/>
        <c:axId val="125552128"/>
        <c:axId val="168387328"/>
        <c:axId val="0"/>
      </c:bar3DChart>
      <c:catAx>
        <c:axId val="1255521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8387328"/>
        <c:crosses val="autoZero"/>
        <c:auto val="1"/>
        <c:lblAlgn val="ctr"/>
        <c:lblOffset val="100"/>
      </c:catAx>
      <c:valAx>
        <c:axId val="168387328"/>
        <c:scaling>
          <c:orientation val="minMax"/>
        </c:scaling>
        <c:delete val="1"/>
        <c:axPos val="l"/>
        <c:numFmt formatCode="General" sourceLinked="1"/>
        <c:tickLblPos val="none"/>
        <c:crossAx val="1255521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kirilenko</cp:lastModifiedBy>
  <cp:revision>6</cp:revision>
  <cp:lastPrinted>2019-03-12T02:34:00Z</cp:lastPrinted>
  <dcterms:created xsi:type="dcterms:W3CDTF">2019-03-11T09:31:00Z</dcterms:created>
  <dcterms:modified xsi:type="dcterms:W3CDTF">2019-03-12T04:22:00Z</dcterms:modified>
</cp:coreProperties>
</file>