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01A41A58">
            <wp:extent cx="5505450" cy="695325"/>
            <wp:effectExtent l="0" t="0" r="0" b="952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68" cy="70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657B" w14:textId="77777777" w:rsidR="004848FA" w:rsidRDefault="004848FA" w:rsidP="0066280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Сделка с недвижимостью с участием несовершеннолетнего: на что </w:t>
      </w:r>
      <w:bookmarkStart w:id="0" w:name="_GoBack"/>
      <w:bookmarkEnd w:id="0"/>
      <w:r w:rsidRPr="004848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следует обратить внимание </w:t>
      </w:r>
    </w:p>
    <w:p w14:paraId="0C55CC62" w14:textId="29EFC6CE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>Специалист</w:t>
      </w:r>
      <w:r w:rsidR="0066280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Кадастровой палаты по Красноярскому краю рассказал</w:t>
      </w:r>
      <w:r w:rsidR="0066280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6628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правилах </w:t>
      </w:r>
      <w:r w:rsidR="00662803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 сделок</w:t>
      </w:r>
      <w:r w:rsidR="00662803">
        <w:rPr>
          <w:rFonts w:ascii="Times New Roman" w:eastAsia="Calibri" w:hAnsi="Times New Roman" w:cs="Times New Roman"/>
          <w:bCs/>
          <w:sz w:val="28"/>
          <w:szCs w:val="28"/>
        </w:rPr>
        <w:t>, участниками которых являются несовершеннолетние</w:t>
      </w:r>
    </w:p>
    <w:p w14:paraId="528E8645" w14:textId="27C2AF2E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Сделки с недвижимостью с участием несовершеннолетних имеют свои особенности. Незнание определенных моментов при операциях с такой недвижимостью может привести к недействительности сделки.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0C1E786" w14:textId="2C511A7C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В соответствии с Гражданским кодексом Российской Федерации несовершеннолетние, то есть лица, не достигшие 18 лет, подразделяются на две категории:</w:t>
      </w:r>
    </w:p>
    <w:p w14:paraId="69DBCD14" w14:textId="2EB0F9F6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лица в возрасте от 14 до 18 лет;</w:t>
      </w:r>
    </w:p>
    <w:p w14:paraId="30576A75" w14:textId="56722264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малолетние, то есть лица, не достигшие 14 лет.</w:t>
      </w:r>
    </w:p>
    <w:p w14:paraId="249BDD74" w14:textId="3E71CC22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Несовершеннолетние в возрасте от 14 до 18 лет совершают сделки с недвижимостью с письменного согласия своих законных представителей - родителей и усыновителей. Если такая сделка была совершена без письменного согласия законных представителей, то она считается недействительной.</w:t>
      </w:r>
    </w:p>
    <w:p w14:paraId="0A8B618B" w14:textId="739E2FDD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За несовершеннолетних, не достигших 14 лет, сделки с недвижимостью могут совершать от их имени родители и усыновители. Сделка, совершенная несовершеннолетним, не достигшим 14 лет, самостоятельно, считается недействительной.</w:t>
      </w:r>
    </w:p>
    <w:p w14:paraId="2029C007" w14:textId="169F33D0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  <w:t>Более того не допускается дарение недвижимости от имени малолетних их законными представителями. Заключение подобных сделок приведет к отказу в их государственной регистрации.</w:t>
      </w:r>
    </w:p>
    <w:p w14:paraId="7CB89EA9" w14:textId="74937638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Свои особенности имеют и сделки с участием опекунов и попечителей. Попечительство устанавливается над несовершеннолетними в возрасте от 14 до 18 лет. Опека устанавливается </w:t>
      </w:r>
      <w:proofErr w:type="gramStart"/>
      <w:r w:rsidRPr="004848FA">
        <w:rPr>
          <w:rFonts w:ascii="Times New Roman" w:eastAsia="Calibri" w:hAnsi="Times New Roman" w:cs="Times New Roman"/>
          <w:bCs/>
          <w:sz w:val="28"/>
          <w:szCs w:val="28"/>
        </w:rPr>
        <w:t>над</w:t>
      </w:r>
      <w:proofErr w:type="gramEnd"/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 малолетними, не достигшими 14 лет.</w:t>
      </w:r>
    </w:p>
    <w:p w14:paraId="51ABBC98" w14:textId="582B435E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>Так, например, при совершении сделок с недвижимостью, принадлежащей несовершеннолетним в возрасте от 14 до 18 лет, от попечителей потребуется только согласие. Что касается малолетних, то от их имени и в их интересах любые сделки с недвижимостью совершают их опекуны.</w:t>
      </w:r>
    </w:p>
    <w:p w14:paraId="446EEF28" w14:textId="5F071AA0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2273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556F4">
        <w:rPr>
          <w:rFonts w:ascii="Times New Roman" w:eastAsia="Calibri" w:hAnsi="Times New Roman" w:cs="Times New Roman"/>
          <w:bCs/>
          <w:i/>
          <w:sz w:val="28"/>
          <w:szCs w:val="28"/>
        </w:rPr>
        <w:t>Обязательным условием совершения сделок с недвижимостью, принадлежащей подопечным, является разрешение органа опеки и попечительства не зависимо от т</w:t>
      </w:r>
      <w:r w:rsidR="00122738" w:rsidRPr="008556F4">
        <w:rPr>
          <w:rFonts w:ascii="Times New Roman" w:eastAsia="Calibri" w:hAnsi="Times New Roman" w:cs="Times New Roman"/>
          <w:bCs/>
          <w:i/>
          <w:sz w:val="28"/>
          <w:szCs w:val="28"/>
        </w:rPr>
        <w:t>ого есть у них родители или нет</w:t>
      </w:r>
      <w:r w:rsidR="0012273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556F4" w:rsidRPr="008556F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12273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2738" w:rsidRPr="00626C91">
        <w:rPr>
          <w:rFonts w:ascii="Times New Roman" w:eastAsia="Calibri" w:hAnsi="Times New Roman" w:cs="Times New Roman"/>
          <w:b/>
          <w:bCs/>
          <w:sz w:val="28"/>
          <w:szCs w:val="28"/>
        </w:rPr>
        <w:t>пояснили в Кадастровой палате по Красноярскому краю</w:t>
      </w:r>
      <w:r w:rsidR="008556F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556F4" w:rsidRPr="008556F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8556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48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56F4" w:rsidRPr="008556F4">
        <w:rPr>
          <w:rFonts w:ascii="Times New Roman" w:eastAsia="Calibri" w:hAnsi="Times New Roman" w:cs="Times New Roman"/>
          <w:bCs/>
          <w:i/>
          <w:sz w:val="28"/>
          <w:szCs w:val="28"/>
        </w:rPr>
        <w:t>Другим обязательным условием сделок с участием несовершеннолетних является удостоверение сделки нотариусом. Согласно Закону о государственной регистрации 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 или гражданину, признанному ограниченно дееспособным, подл</w:t>
      </w:r>
      <w:r w:rsidR="008556F4">
        <w:rPr>
          <w:rFonts w:ascii="Times New Roman" w:eastAsia="Calibri" w:hAnsi="Times New Roman" w:cs="Times New Roman"/>
          <w:bCs/>
          <w:i/>
          <w:sz w:val="28"/>
          <w:szCs w:val="28"/>
        </w:rPr>
        <w:t>ежат нотариальному удостоверению»</w:t>
      </w:r>
      <w:r w:rsidR="008556F4" w:rsidRPr="008556F4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6ED9A67F" w14:textId="4B1E6389" w:rsidR="004848FA" w:rsidRPr="004848FA" w:rsidRDefault="004848FA" w:rsidP="00662803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8F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</w:p>
    <w:p w14:paraId="0E3420B2" w14:textId="77777777" w:rsidR="00662803" w:rsidRDefault="00662803" w:rsidP="00662803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00D6FE45" w14:textId="77777777" w:rsidR="00662803" w:rsidRDefault="00662803" w:rsidP="00662803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662803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43B9E5E0" w:rsidR="002200A3" w:rsidRDefault="00662803" w:rsidP="00662803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Кадастровая палата</w:t>
      </w:r>
      <w:r w:rsidR="002200A3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14:paraId="725EA479" w14:textId="3BD46FEB" w:rsidR="002200A3" w:rsidRDefault="002200A3" w:rsidP="00662803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662803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662803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662803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662803">
      <w:p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5EF4EB" w14:textId="5570AF6F" w:rsidR="00920C9A" w:rsidRPr="00920C9A" w:rsidRDefault="004848FA" w:rsidP="008556F4">
      <w:pPr>
        <w:suppressAutoHyphens/>
        <w:spacing w:after="0"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22738"/>
    <w:rsid w:val="00137175"/>
    <w:rsid w:val="001463B2"/>
    <w:rsid w:val="00211623"/>
    <w:rsid w:val="002200A3"/>
    <w:rsid w:val="00282647"/>
    <w:rsid w:val="002E5B3D"/>
    <w:rsid w:val="00357651"/>
    <w:rsid w:val="004428E9"/>
    <w:rsid w:val="004848FA"/>
    <w:rsid w:val="0049047A"/>
    <w:rsid w:val="0055053A"/>
    <w:rsid w:val="005618EE"/>
    <w:rsid w:val="005D1E18"/>
    <w:rsid w:val="00626C91"/>
    <w:rsid w:val="00662803"/>
    <w:rsid w:val="007278BB"/>
    <w:rsid w:val="008556F4"/>
    <w:rsid w:val="008835D9"/>
    <w:rsid w:val="008A666F"/>
    <w:rsid w:val="008D601B"/>
    <w:rsid w:val="00920C9A"/>
    <w:rsid w:val="00C41125"/>
    <w:rsid w:val="00C96F34"/>
    <w:rsid w:val="00D04AFA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7</cp:revision>
  <cp:lastPrinted>2019-09-05T05:19:00Z</cp:lastPrinted>
  <dcterms:created xsi:type="dcterms:W3CDTF">2019-09-06T04:28:00Z</dcterms:created>
  <dcterms:modified xsi:type="dcterms:W3CDTF">2019-09-06T04:57:00Z</dcterms:modified>
</cp:coreProperties>
</file>