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9F4F03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9F4F0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Осторожно, сайты-мошенники!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56515</wp:posOffset>
            </wp:positionV>
            <wp:extent cx="3237865" cy="1828800"/>
            <wp:effectExtent l="19050" t="19050" r="19685" b="1905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F4F03">
        <w:rPr>
          <w:rFonts w:ascii="Segoe UI" w:eastAsia="Calibri" w:hAnsi="Segoe UI" w:cs="Segoe UI"/>
          <w:noProof/>
          <w:lang w:eastAsia="ru-RU"/>
        </w:rPr>
        <w:t xml:space="preserve">Кадастровая палата по Красноярскому краю сообщает, о продолжающихся случаях мошенничества в сети Интернет, когда посредством сайтов, имеющих схожее наименование с официальным сайтом Росреестра, предлагаются платные услуги по предоставлению сведений Единого государственного реестра недвижимости (ЕГРН). 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Заинтересованные лица, обратившиеся к таким сайтам и оплатившие «услугу», в итоге не получают необходимой информации или же им направляются ложные сведения.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 xml:space="preserve">Обращаем внимание заявителей, что только сайты rosreestr.ru и kadastr.ru являются единственными официальными сайтами Росреестра и Кадастровой палаты. Любые схожие по названию сайты не имеют никакого отношения к Росреестру. Информация, содержащаяся на сторонних интернет-ресурсах не соответствует действительности. 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 xml:space="preserve">Более того, на подобного рода сайтах существуют предложения платного предоставления сведений, которые на официальных сайтах Росреестра и Кадастровой палаты предоставляются без взимания платы (например, выписка из ЕГРН о кадастровой стоимости объекта недвижимости). 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Учитывая изложенное, сообщаем, что Кадастровая палата не несет ответственность за информацию, полученную на любых, кроме rosreestr.ru и kadastr.ru, сайтах.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Чтобы быть в курсе последних изменений происходящих в сфере кадастрового учета и регистрации прав, а также  мероприятий, проводимых Кадастровой палатой по Красноярскому краю для профессиональных участников рынка недвижимости и обычных граждан, можно, подписавшись на официальные страницы Кадастровой палаты по Красноярскому краю в социальных сетях: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«ВКонтакте» (https://vk.com/krskfkp)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val="en-US" w:eastAsia="ru-RU"/>
        </w:rPr>
      </w:pPr>
      <w:r w:rsidRPr="009F4F03">
        <w:rPr>
          <w:rFonts w:ascii="Segoe UI" w:eastAsia="Calibri" w:hAnsi="Segoe UI" w:cs="Segoe UI"/>
          <w:noProof/>
          <w:lang w:val="en-US" w:eastAsia="ru-RU"/>
        </w:rPr>
        <w:t>«Twitter» (https://twitter.com/krskfkp);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«Инстаграм» (https://www.instagram.com/kadastr_krsk)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9F4F03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9F4F03">
        <w:rPr>
          <w:rFonts w:ascii="Segoe UI" w:eastAsia="Calibri" w:hAnsi="Segoe UI" w:cs="Segoe UI"/>
          <w:noProof/>
          <w:lang w:eastAsia="ru-RU"/>
        </w:rPr>
        <w:t>«Одноклассники»</w:t>
      </w:r>
      <w:r>
        <w:rPr>
          <w:rFonts w:ascii="Segoe UI" w:eastAsia="Calibri" w:hAnsi="Segoe UI" w:cs="Segoe UI"/>
          <w:noProof/>
          <w:lang w:eastAsia="ru-RU"/>
        </w:rPr>
        <w:t xml:space="preserve"> </w:t>
      </w:r>
      <w:r w:rsidRPr="009F4F03">
        <w:rPr>
          <w:rFonts w:ascii="Segoe UI" w:eastAsia="Calibri" w:hAnsi="Segoe UI" w:cs="Segoe UI"/>
          <w:noProof/>
          <w:lang w:eastAsia="ru-RU"/>
        </w:rPr>
        <w:t>(https://ok.ru/fkpkrsk)</w:t>
      </w:r>
      <w:r>
        <w:rPr>
          <w:rFonts w:ascii="Segoe UI" w:eastAsia="Calibri" w:hAnsi="Segoe UI" w:cs="Segoe UI"/>
          <w:noProof/>
          <w:lang w:eastAsia="ru-RU"/>
        </w:rPr>
        <w:t>;</w:t>
      </w:r>
    </w:p>
    <w:p w:rsidR="00552222" w:rsidRPr="009F4F03" w:rsidRDefault="009F4F03" w:rsidP="009F4F03">
      <w:pPr>
        <w:ind w:firstLine="708"/>
        <w:jc w:val="both"/>
        <w:outlineLvl w:val="0"/>
        <w:rPr>
          <w:rFonts w:ascii="Segoe UI" w:eastAsia="Calibri" w:hAnsi="Segoe UI" w:cs="Segoe UI"/>
          <w:noProof/>
          <w:lang w:val="en-US" w:eastAsia="ru-RU"/>
        </w:rPr>
      </w:pPr>
      <w:r w:rsidRPr="009F4F03">
        <w:rPr>
          <w:rFonts w:ascii="Segoe UI" w:eastAsia="Calibri" w:hAnsi="Segoe UI" w:cs="Segoe UI"/>
          <w:noProof/>
          <w:lang w:val="en-US" w:eastAsia="ru-RU"/>
        </w:rPr>
        <w:t>«Facebook» (https://www.facebook.com/krskfkp).</w:t>
      </w:r>
    </w:p>
    <w:p w:rsidR="00434235" w:rsidRPr="009F4F03" w:rsidRDefault="00434235" w:rsidP="00552222">
      <w:pPr>
        <w:ind w:firstLine="708"/>
        <w:jc w:val="both"/>
        <w:outlineLvl w:val="0"/>
        <w:rPr>
          <w:rFonts w:ascii="Segoe UI" w:hAnsi="Segoe UI" w:cs="Segoe UI"/>
          <w:lang w:val="en-US"/>
        </w:rPr>
      </w:pPr>
    </w:p>
    <w:sectPr w:rsidR="00434235" w:rsidRPr="009F4F03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BC" w:rsidRDefault="001B41BC" w:rsidP="00CD085E">
      <w:r>
        <w:separator/>
      </w:r>
    </w:p>
  </w:endnote>
  <w:endnote w:type="continuationSeparator" w:id="0">
    <w:p w:rsidR="001B41BC" w:rsidRDefault="001B41BC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BC" w:rsidRDefault="001B41BC">
    <w:pPr>
      <w:pStyle w:val="a4"/>
    </w:pPr>
    <w:r>
      <w:rPr>
        <w:sz w:val="16"/>
        <w:szCs w:val="16"/>
      </w:rPr>
      <w:t>Филиал ФГБУ «ФКП Росреестра» по КК</w:t>
    </w:r>
  </w:p>
  <w:p w:rsidR="001B41BC" w:rsidRDefault="001B41BC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12:23:58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75C8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75C87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BC" w:rsidRDefault="001B41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BC" w:rsidRDefault="001B41BC" w:rsidP="00CD085E">
      <w:r>
        <w:separator/>
      </w:r>
    </w:p>
  </w:footnote>
  <w:footnote w:type="continuationSeparator" w:id="0">
    <w:p w:rsidR="001B41BC" w:rsidRDefault="001B41BC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B41BC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9F4F03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75C87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39E5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D615B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609A2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9760-77D8-40C6-AFB8-4CCD11E9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5</cp:revision>
  <cp:lastPrinted>2019-06-14T05:23:00Z</cp:lastPrinted>
  <dcterms:created xsi:type="dcterms:W3CDTF">2019-05-31T02:30:00Z</dcterms:created>
  <dcterms:modified xsi:type="dcterms:W3CDTF">2019-06-14T06:31:00Z</dcterms:modified>
</cp:coreProperties>
</file>