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4C" w:rsidRDefault="00EF7E4C">
      <w:pPr>
        <w:pStyle w:val="ConsPlusTitlePage"/>
      </w:pPr>
      <w:r>
        <w:t xml:space="preserve">Документ предоставлен </w:t>
      </w:r>
      <w:hyperlink r:id="rId4" w:history="1">
        <w:r>
          <w:rPr>
            <w:color w:val="0000FF"/>
          </w:rPr>
          <w:t>КонсультантПлюс</w:t>
        </w:r>
      </w:hyperlink>
      <w:r>
        <w:br/>
      </w:r>
    </w:p>
    <w:p w:rsidR="00EF7E4C" w:rsidRDefault="00EF7E4C">
      <w:pPr>
        <w:pStyle w:val="ConsPlusNormal"/>
        <w:ind w:firstLine="540"/>
        <w:jc w:val="both"/>
        <w:outlineLvl w:val="0"/>
      </w:pPr>
    </w:p>
    <w:p w:rsidR="00EF7E4C" w:rsidRDefault="00EF7E4C">
      <w:pPr>
        <w:pStyle w:val="ConsPlusTitle"/>
        <w:jc w:val="center"/>
        <w:outlineLvl w:val="0"/>
      </w:pPr>
      <w:r>
        <w:t>ПРАВИТЕЛЬСТВО КРАСНОЯРСКОГО КРАЯ</w:t>
      </w:r>
    </w:p>
    <w:p w:rsidR="00EF7E4C" w:rsidRDefault="00EF7E4C">
      <w:pPr>
        <w:pStyle w:val="ConsPlusTitle"/>
        <w:ind w:firstLine="540"/>
        <w:jc w:val="both"/>
      </w:pPr>
    </w:p>
    <w:p w:rsidR="00EF7E4C" w:rsidRDefault="00EF7E4C">
      <w:pPr>
        <w:pStyle w:val="ConsPlusTitle"/>
        <w:jc w:val="center"/>
      </w:pPr>
      <w:r>
        <w:t>ПОСТАНОВЛЕНИЕ</w:t>
      </w:r>
    </w:p>
    <w:p w:rsidR="00EF7E4C" w:rsidRDefault="00EF7E4C">
      <w:pPr>
        <w:pStyle w:val="ConsPlusTitle"/>
        <w:jc w:val="center"/>
      </w:pPr>
      <w:r>
        <w:t>от 29 января 2019 г. N 35-п</w:t>
      </w:r>
    </w:p>
    <w:p w:rsidR="00EF7E4C" w:rsidRDefault="00EF7E4C">
      <w:pPr>
        <w:pStyle w:val="ConsPlusTitle"/>
        <w:ind w:firstLine="540"/>
        <w:jc w:val="both"/>
      </w:pPr>
    </w:p>
    <w:p w:rsidR="00EF7E4C" w:rsidRDefault="00EF7E4C">
      <w:pPr>
        <w:pStyle w:val="ConsPlusTitle"/>
        <w:jc w:val="center"/>
      </w:pPr>
      <w:r>
        <w:t>ОБ УТВЕРЖДЕНИИ ПОРЯДКА ПРОВЕДЕНИЯ РЕЙТИНГОВОГО ГОЛОСОВАНИЯ</w:t>
      </w:r>
    </w:p>
    <w:p w:rsidR="00EF7E4C" w:rsidRDefault="00EF7E4C">
      <w:pPr>
        <w:pStyle w:val="ConsPlusTitle"/>
        <w:jc w:val="center"/>
      </w:pPr>
      <w:r>
        <w:t>ПО ВЫБОРУ ОБЩЕСТВЕННЫХ ТЕРРИТОРИЙ МУНИЦИПАЛЬНЫХ ОБРАЗОВАНИЙ</w:t>
      </w:r>
    </w:p>
    <w:p w:rsidR="00EF7E4C" w:rsidRDefault="00EF7E4C">
      <w:pPr>
        <w:pStyle w:val="ConsPlusTitle"/>
        <w:jc w:val="center"/>
      </w:pPr>
      <w:r>
        <w:t>КРАСНОЯРСКОГО КРАЯ, ПОДЛЕЖАЩИХ БЛАГОУСТРОЙСТВУ</w:t>
      </w:r>
    </w:p>
    <w:p w:rsidR="00EF7E4C" w:rsidRDefault="00EF7E4C">
      <w:pPr>
        <w:pStyle w:val="ConsPlusTitle"/>
        <w:jc w:val="center"/>
      </w:pPr>
      <w:r>
        <w:t>В ПЕРВООЧЕРЕДНОМ ПОРЯДКЕ</w:t>
      </w:r>
    </w:p>
    <w:p w:rsidR="00EF7E4C" w:rsidRDefault="00EF7E4C">
      <w:pPr>
        <w:pStyle w:val="ConsPlusNormal"/>
        <w:ind w:firstLine="540"/>
        <w:jc w:val="both"/>
      </w:pPr>
    </w:p>
    <w:p w:rsidR="00EF7E4C" w:rsidRDefault="00EF7E4C">
      <w:pPr>
        <w:pStyle w:val="ConsPlusNormal"/>
        <w:ind w:firstLine="540"/>
        <w:jc w:val="both"/>
      </w:pPr>
      <w:r>
        <w:t xml:space="preserve">В соответствии со </w:t>
      </w:r>
      <w:hyperlink r:id="rId5" w:history="1">
        <w:r>
          <w:rPr>
            <w:color w:val="0000FF"/>
          </w:rPr>
          <w:t>статьей 103</w:t>
        </w:r>
      </w:hyperlink>
      <w:r>
        <w:t xml:space="preserve"> Устава Красноярского края, </w:t>
      </w:r>
      <w:hyperlink r:id="rId6" w:history="1">
        <w:r>
          <w:rPr>
            <w:color w:val="0000FF"/>
          </w:rPr>
          <w:t>Постановлением</w:t>
        </w:r>
      </w:hyperlink>
      <w: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
    <w:p w:rsidR="00EF7E4C" w:rsidRDefault="00EF7E4C">
      <w:pPr>
        <w:pStyle w:val="ConsPlusNormal"/>
        <w:spacing w:before="220"/>
        <w:ind w:firstLine="540"/>
        <w:jc w:val="both"/>
      </w:pPr>
      <w:r>
        <w:t xml:space="preserve">1. Утвердить </w:t>
      </w:r>
      <w:hyperlink w:anchor="P31" w:history="1">
        <w:r>
          <w:rPr>
            <w:color w:val="0000FF"/>
          </w:rPr>
          <w:t>Порядок</w:t>
        </w:r>
      </w:hyperlink>
      <w: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EF7E4C" w:rsidRDefault="00EF7E4C">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EF7E4C" w:rsidRDefault="00EF7E4C">
      <w:pPr>
        <w:pStyle w:val="ConsPlusNormal"/>
        <w:spacing w:before="220"/>
        <w:ind w:firstLine="540"/>
        <w:jc w:val="both"/>
      </w:pPr>
      <w:r>
        <w:t>3. Постановление вступает в силу через 10 дней после его официального опубликования.</w:t>
      </w:r>
    </w:p>
    <w:p w:rsidR="00EF7E4C" w:rsidRDefault="00EF7E4C">
      <w:pPr>
        <w:pStyle w:val="ConsPlusNormal"/>
        <w:ind w:firstLine="540"/>
        <w:jc w:val="both"/>
      </w:pPr>
    </w:p>
    <w:p w:rsidR="00EF7E4C" w:rsidRDefault="00EF7E4C">
      <w:pPr>
        <w:pStyle w:val="ConsPlusNormal"/>
        <w:jc w:val="right"/>
      </w:pPr>
      <w:r>
        <w:t>Первый заместитель</w:t>
      </w:r>
    </w:p>
    <w:p w:rsidR="00EF7E4C" w:rsidRDefault="00EF7E4C">
      <w:pPr>
        <w:pStyle w:val="ConsPlusNormal"/>
        <w:jc w:val="right"/>
      </w:pPr>
      <w:r>
        <w:t>Губернатора края -</w:t>
      </w:r>
    </w:p>
    <w:p w:rsidR="00EF7E4C" w:rsidRDefault="00EF7E4C">
      <w:pPr>
        <w:pStyle w:val="ConsPlusNormal"/>
        <w:jc w:val="right"/>
      </w:pPr>
      <w:r>
        <w:t>председатель</w:t>
      </w:r>
    </w:p>
    <w:p w:rsidR="00EF7E4C" w:rsidRDefault="00EF7E4C">
      <w:pPr>
        <w:pStyle w:val="ConsPlusNormal"/>
        <w:jc w:val="right"/>
      </w:pPr>
      <w:r>
        <w:t>Правительства края</w:t>
      </w:r>
    </w:p>
    <w:p w:rsidR="00EF7E4C" w:rsidRDefault="00EF7E4C">
      <w:pPr>
        <w:pStyle w:val="ConsPlusNormal"/>
        <w:jc w:val="right"/>
      </w:pPr>
      <w:r>
        <w:t>Ю.А.ЛАПШИН</w:t>
      </w: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jc w:val="right"/>
        <w:outlineLvl w:val="0"/>
      </w:pPr>
      <w:r>
        <w:t>Приложение</w:t>
      </w:r>
    </w:p>
    <w:p w:rsidR="00EF7E4C" w:rsidRDefault="00EF7E4C">
      <w:pPr>
        <w:pStyle w:val="ConsPlusNormal"/>
        <w:jc w:val="right"/>
      </w:pPr>
      <w:r>
        <w:t>к Постановлению</w:t>
      </w:r>
    </w:p>
    <w:p w:rsidR="00EF7E4C" w:rsidRDefault="00EF7E4C">
      <w:pPr>
        <w:pStyle w:val="ConsPlusNormal"/>
        <w:jc w:val="right"/>
      </w:pPr>
      <w:r>
        <w:t>Правительства Красноярского края</w:t>
      </w:r>
    </w:p>
    <w:p w:rsidR="00EF7E4C" w:rsidRDefault="00EF7E4C">
      <w:pPr>
        <w:pStyle w:val="ConsPlusNormal"/>
        <w:jc w:val="right"/>
      </w:pPr>
      <w:r>
        <w:t>от 29 января 2019 г. N 35-п</w:t>
      </w:r>
    </w:p>
    <w:p w:rsidR="00EF7E4C" w:rsidRDefault="00EF7E4C">
      <w:pPr>
        <w:pStyle w:val="ConsPlusNormal"/>
        <w:ind w:firstLine="540"/>
        <w:jc w:val="both"/>
      </w:pPr>
    </w:p>
    <w:p w:rsidR="00EF7E4C" w:rsidRDefault="00EF7E4C">
      <w:pPr>
        <w:pStyle w:val="ConsPlusTitle"/>
        <w:jc w:val="center"/>
      </w:pPr>
      <w:bookmarkStart w:id="0" w:name="P31"/>
      <w:bookmarkEnd w:id="0"/>
      <w:r>
        <w:t>ПОРЯДОК</w:t>
      </w:r>
    </w:p>
    <w:p w:rsidR="00EF7E4C" w:rsidRDefault="00EF7E4C">
      <w:pPr>
        <w:pStyle w:val="ConsPlusTitle"/>
        <w:jc w:val="center"/>
      </w:pPr>
      <w:r>
        <w:t xml:space="preserve">ПРОВЕДЕНИЯ РЕЙТИНГОВОГО ГОЛОСОВАНИЯ ПО ВЫБОРУ </w:t>
      </w:r>
      <w:proofErr w:type="gramStart"/>
      <w:r>
        <w:t>ОБЩЕСТВЕННЫХ</w:t>
      </w:r>
      <w:proofErr w:type="gramEnd"/>
    </w:p>
    <w:p w:rsidR="00EF7E4C" w:rsidRDefault="00EF7E4C">
      <w:pPr>
        <w:pStyle w:val="ConsPlusTitle"/>
        <w:jc w:val="center"/>
      </w:pPr>
      <w:r>
        <w:t>ТЕРРИТОРИЙ МУНИЦИПАЛЬНЫХ ОБРАЗОВАНИЙ КРАСНОЯРСКОГО КРАЯ,</w:t>
      </w:r>
    </w:p>
    <w:p w:rsidR="00EF7E4C" w:rsidRDefault="00EF7E4C">
      <w:pPr>
        <w:pStyle w:val="ConsPlusTitle"/>
        <w:jc w:val="center"/>
      </w:pPr>
      <w:r>
        <w:t>ПОДЛЕЖАЩИХ БЛАГОУСТРОЙСТВУ В ПЕРВООЧЕРЕДНОМ ПОРЯДКЕ</w:t>
      </w:r>
    </w:p>
    <w:p w:rsidR="00EF7E4C" w:rsidRDefault="00EF7E4C">
      <w:pPr>
        <w:pStyle w:val="ConsPlusNormal"/>
        <w:ind w:firstLine="540"/>
        <w:jc w:val="both"/>
      </w:pPr>
    </w:p>
    <w:p w:rsidR="00EF7E4C" w:rsidRDefault="00EF7E4C">
      <w:pPr>
        <w:pStyle w:val="ConsPlusTitle"/>
        <w:jc w:val="center"/>
        <w:outlineLvl w:val="1"/>
      </w:pPr>
      <w:r>
        <w:t>1. ОБЩИЕ ПОЛОЖЕНИЯ</w:t>
      </w:r>
    </w:p>
    <w:p w:rsidR="00EF7E4C" w:rsidRDefault="00EF7E4C">
      <w:pPr>
        <w:pStyle w:val="ConsPlusNormal"/>
        <w:ind w:firstLine="540"/>
        <w:jc w:val="both"/>
      </w:pPr>
    </w:p>
    <w:p w:rsidR="00EF7E4C" w:rsidRDefault="00EF7E4C">
      <w:pPr>
        <w:pStyle w:val="ConsPlusNormal"/>
        <w:ind w:firstLine="540"/>
        <w:jc w:val="both"/>
      </w:pPr>
      <w:r>
        <w:t>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EF7E4C" w:rsidRDefault="00EF7E4C">
      <w:pPr>
        <w:pStyle w:val="ConsPlusNormal"/>
        <w:spacing w:before="220"/>
        <w:ind w:firstLine="540"/>
        <w:jc w:val="both"/>
      </w:pPr>
      <w:r>
        <w:lastRenderedPageBreak/>
        <w:t xml:space="preserve">1.2. </w:t>
      </w:r>
      <w:proofErr w:type="gramStart"/>
      <w:r>
        <w:t xml:space="preserve">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которых входят населенные пункты с численностью населения свыше 10000 человек, являющиеся участниками государственной </w:t>
      </w:r>
      <w:hyperlink r:id="rId7"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roofErr w:type="gramEnd"/>
    </w:p>
    <w:p w:rsidR="00EF7E4C" w:rsidRDefault="00EF7E4C">
      <w:pPr>
        <w:pStyle w:val="ConsPlusNormal"/>
        <w:spacing w:before="220"/>
        <w:ind w:firstLine="540"/>
        <w:jc w:val="both"/>
      </w:pPr>
      <w:r>
        <w:t xml:space="preserve">1.3. </w:t>
      </w:r>
      <w:proofErr w:type="gramStart"/>
      <w:r>
        <w:t xml:space="preserve">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8" w:history="1">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w:t>
      </w:r>
      <w:proofErr w:type="gramEnd"/>
      <w:r>
        <w:t xml:space="preserve"> от 10.02.2017 N 169 (далее - Правила).</w:t>
      </w:r>
    </w:p>
    <w:p w:rsidR="00EF7E4C" w:rsidRDefault="00EF7E4C">
      <w:pPr>
        <w:pStyle w:val="ConsPlusNormal"/>
        <w:spacing w:before="220"/>
        <w:ind w:firstLine="540"/>
        <w:jc w:val="both"/>
      </w:pPr>
      <w:r>
        <w:t>1.4. Голосование проводится не позднее 1 марта текущего года.</w:t>
      </w:r>
    </w:p>
    <w:p w:rsidR="00EF7E4C" w:rsidRDefault="00EF7E4C">
      <w:pPr>
        <w:pStyle w:val="ConsPlusNormal"/>
        <w:spacing w:before="220"/>
        <w:ind w:firstLine="540"/>
        <w:jc w:val="both"/>
      </w:pPr>
      <w: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EF7E4C" w:rsidRDefault="00EF7E4C">
      <w:pPr>
        <w:pStyle w:val="ConsPlusNormal"/>
        <w:spacing w:before="220"/>
        <w:ind w:firstLine="540"/>
        <w:jc w:val="both"/>
      </w:pPr>
      <w:r>
        <w:t>а) заполнения гражданами в электронной форме в информационно-телекоммуникационной сети Интернет на сайте "24благоустройство</w:t>
      </w:r>
      <w:proofErr w:type="gramStart"/>
      <w:r>
        <w:t>.р</w:t>
      </w:r>
      <w:proofErr w:type="gramEnd"/>
      <w:r>
        <w:t xml:space="preserve">ф" и официальном сайте муниципального образования Красноярского края (далее - Сайты) документа для голосования (далее - бюллетень) по </w:t>
      </w:r>
      <w:hyperlink w:anchor="P112" w:history="1">
        <w:r>
          <w:rPr>
            <w:color w:val="0000FF"/>
          </w:rPr>
          <w:t>форме</w:t>
        </w:r>
      </w:hyperlink>
      <w:r>
        <w:t xml:space="preserve"> согласно приложению N 1 к Порядку;</w:t>
      </w:r>
    </w:p>
    <w:p w:rsidR="00EF7E4C" w:rsidRDefault="00EF7E4C">
      <w:pPr>
        <w:pStyle w:val="ConsPlusNormal"/>
        <w:spacing w:before="220"/>
        <w:ind w:firstLine="540"/>
        <w:jc w:val="both"/>
      </w:pPr>
      <w:r>
        <w:t xml:space="preserve">б) заполнения </w:t>
      </w:r>
      <w:hyperlink w:anchor="P112" w:history="1">
        <w:r>
          <w:rPr>
            <w:color w:val="0000FF"/>
          </w:rPr>
          <w:t>бюллетеней</w:t>
        </w:r>
      </w:hyperlink>
      <w:r>
        <w:t>, изготовленных по форме согласно приложению N 1 к Порядку, и их сброса в урны для голосования.</w:t>
      </w:r>
    </w:p>
    <w:p w:rsidR="00EF7E4C" w:rsidRDefault="00EF7E4C">
      <w:pPr>
        <w:pStyle w:val="ConsPlusNormal"/>
        <w:spacing w:before="220"/>
        <w:ind w:firstLine="540"/>
        <w:jc w:val="both"/>
      </w:pPr>
      <w: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EF7E4C" w:rsidRDefault="00EF7E4C">
      <w:pPr>
        <w:pStyle w:val="ConsPlusNormal"/>
        <w:spacing w:before="220"/>
        <w:ind w:firstLine="540"/>
        <w:jc w:val="both"/>
      </w:pPr>
      <w: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EF7E4C" w:rsidRDefault="00EF7E4C">
      <w:pPr>
        <w:pStyle w:val="ConsPlusNormal"/>
        <w:spacing w:before="220"/>
        <w:ind w:firstLine="540"/>
        <w:jc w:val="both"/>
      </w:pPr>
      <w:r>
        <w:t>1) период проведения голосования (дата начала и окончания голосования);</w:t>
      </w:r>
    </w:p>
    <w:p w:rsidR="00EF7E4C" w:rsidRDefault="00EF7E4C">
      <w:pPr>
        <w:pStyle w:val="ConsPlusNormal"/>
        <w:spacing w:before="220"/>
        <w:ind w:firstLine="540"/>
        <w:jc w:val="both"/>
      </w:pPr>
      <w:r>
        <w:t>2) места проведения голосования (адреса пунктов голосования);</w:t>
      </w:r>
    </w:p>
    <w:p w:rsidR="00EF7E4C" w:rsidRDefault="00EF7E4C">
      <w:pPr>
        <w:pStyle w:val="ConsPlusNormal"/>
        <w:spacing w:before="220"/>
        <w:ind w:firstLine="540"/>
        <w:jc w:val="both"/>
      </w:pPr>
      <w:r>
        <w:t>3) места для получения бюллетеней (адреса пунктов голосования, адрес администрации муниципального образования, адреса Сайтов);</w:t>
      </w:r>
    </w:p>
    <w:p w:rsidR="00EF7E4C" w:rsidRDefault="00EF7E4C">
      <w:pPr>
        <w:pStyle w:val="ConsPlusNormal"/>
        <w:spacing w:before="220"/>
        <w:ind w:firstLine="540"/>
        <w:jc w:val="both"/>
      </w:pPr>
      <w:proofErr w:type="gramStart"/>
      <w: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9" w:history="1">
        <w:r>
          <w:rPr>
            <w:color w:val="0000FF"/>
          </w:rPr>
          <w:t>Порядке</w:t>
        </w:r>
      </w:hyperlink>
      <w: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proofErr w:type="gramEnd"/>
      <w:r>
        <w:t xml:space="preserve">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EF7E4C" w:rsidRDefault="00EF7E4C">
      <w:pPr>
        <w:pStyle w:val="ConsPlusNormal"/>
        <w:spacing w:before="220"/>
        <w:ind w:firstLine="540"/>
        <w:jc w:val="both"/>
      </w:pPr>
      <w:r>
        <w:lastRenderedPageBreak/>
        <w:t>5) иные сведения, необходимые для проведения голосования.</w:t>
      </w:r>
    </w:p>
    <w:p w:rsidR="00EF7E4C" w:rsidRDefault="00EF7E4C">
      <w:pPr>
        <w:pStyle w:val="ConsPlusNormal"/>
        <w:spacing w:before="220"/>
        <w:ind w:firstLine="540"/>
        <w:jc w:val="both"/>
      </w:pPr>
      <w:r>
        <w:t>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документации, сценариев использования общественной территории гражданами муниципального образования, перспективы привлечения внебюджетных сре</w:t>
      </w:r>
      <w:proofErr w:type="gramStart"/>
      <w:r>
        <w:t>дств пр</w:t>
      </w:r>
      <w:proofErr w:type="gramEnd"/>
      <w:r>
        <w:t>и выполнении работ, дальнейшего содержания и эксплуатации и включается в бюллетень для голосования.</w:t>
      </w:r>
    </w:p>
    <w:p w:rsidR="00EF7E4C" w:rsidRDefault="00EF7E4C">
      <w:pPr>
        <w:pStyle w:val="ConsPlusNormal"/>
        <w:spacing w:before="220"/>
        <w:ind w:firstLine="540"/>
        <w:jc w:val="both"/>
      </w:pPr>
      <w: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EF7E4C" w:rsidRDefault="00EF7E4C">
      <w:pPr>
        <w:pStyle w:val="ConsPlusNormal"/>
        <w:spacing w:before="220"/>
        <w:ind w:firstLine="540"/>
        <w:jc w:val="both"/>
      </w:pPr>
      <w:r>
        <w:t>1.10. В голосовании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EF7E4C" w:rsidRDefault="00EF7E4C">
      <w:pPr>
        <w:pStyle w:val="ConsPlusNormal"/>
        <w:spacing w:before="220"/>
        <w:ind w:firstLine="540"/>
        <w:jc w:val="both"/>
      </w:pPr>
      <w:r>
        <w:t>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самоуправления муниципального образования не менее чем за 5 календарных дней до дня его проведения.</w:t>
      </w:r>
    </w:p>
    <w:p w:rsidR="00EF7E4C" w:rsidRDefault="00EF7E4C">
      <w:pPr>
        <w:pStyle w:val="ConsPlusNormal"/>
        <w:ind w:firstLine="540"/>
        <w:jc w:val="both"/>
      </w:pPr>
    </w:p>
    <w:p w:rsidR="00EF7E4C" w:rsidRDefault="00EF7E4C">
      <w:pPr>
        <w:pStyle w:val="ConsPlusTitle"/>
        <w:jc w:val="center"/>
        <w:outlineLvl w:val="1"/>
      </w:pPr>
      <w:r>
        <w:t>2. ПОЛНОМОЧИЯ ОБЩЕСТВЕННОЙ КОМИССИИ</w:t>
      </w:r>
    </w:p>
    <w:p w:rsidR="00EF7E4C" w:rsidRDefault="00EF7E4C">
      <w:pPr>
        <w:pStyle w:val="ConsPlusNormal"/>
        <w:ind w:firstLine="540"/>
        <w:jc w:val="both"/>
      </w:pPr>
    </w:p>
    <w:p w:rsidR="00EF7E4C" w:rsidRDefault="00EF7E4C">
      <w:pPr>
        <w:pStyle w:val="ConsPlusNormal"/>
        <w:ind w:firstLine="540"/>
        <w:jc w:val="both"/>
      </w:pPr>
      <w:r>
        <w:t>2.1. Проведение голосования организует и обеспечивает общественная комиссия.</w:t>
      </w:r>
    </w:p>
    <w:p w:rsidR="00EF7E4C" w:rsidRDefault="00EF7E4C">
      <w:pPr>
        <w:pStyle w:val="ConsPlusNormal"/>
        <w:spacing w:before="220"/>
        <w:ind w:firstLine="540"/>
        <w:jc w:val="both"/>
      </w:pPr>
      <w:r>
        <w:t>2.2. Общественная комиссия выполняет следующие функции:</w:t>
      </w:r>
    </w:p>
    <w:p w:rsidR="00EF7E4C" w:rsidRDefault="00EF7E4C">
      <w:pPr>
        <w:pStyle w:val="ConsPlusNormal"/>
        <w:spacing w:before="220"/>
        <w:ind w:firstLine="540"/>
        <w:jc w:val="both"/>
      </w:pPr>
      <w:r>
        <w:t>1) принимает решение о перечне общественных территорий, предлагаемых для голосования;</w:t>
      </w:r>
    </w:p>
    <w:p w:rsidR="00EF7E4C" w:rsidRDefault="00EF7E4C">
      <w:pPr>
        <w:pStyle w:val="ConsPlusNormal"/>
        <w:spacing w:before="220"/>
        <w:ind w:firstLine="540"/>
        <w:jc w:val="both"/>
      </w:pPr>
      <w:r>
        <w:t>2) обеспечивает изготовление бюллетеней с перечнем общественных территорий;</w:t>
      </w:r>
    </w:p>
    <w:p w:rsidR="00EF7E4C" w:rsidRDefault="00EF7E4C">
      <w:pPr>
        <w:pStyle w:val="ConsPlusNormal"/>
        <w:spacing w:before="220"/>
        <w:ind w:firstLine="540"/>
        <w:jc w:val="both"/>
      </w:pPr>
      <w:r>
        <w:t>3) осуществляет непосредственную подготовку к проведению голосования на соответствующей территории;</w:t>
      </w:r>
    </w:p>
    <w:p w:rsidR="00EF7E4C" w:rsidRDefault="00EF7E4C">
      <w:pPr>
        <w:pStyle w:val="ConsPlusNormal"/>
        <w:spacing w:before="220"/>
        <w:ind w:firstLine="540"/>
        <w:jc w:val="both"/>
      </w:pPr>
      <w: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EF7E4C" w:rsidRDefault="00EF7E4C">
      <w:pPr>
        <w:pStyle w:val="ConsPlusNormal"/>
        <w:spacing w:before="220"/>
        <w:ind w:firstLine="540"/>
        <w:jc w:val="both"/>
      </w:pPr>
      <w: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EF7E4C" w:rsidRDefault="00EF7E4C">
      <w:pPr>
        <w:pStyle w:val="ConsPlusNormal"/>
        <w:spacing w:before="220"/>
        <w:ind w:firstLine="540"/>
        <w:jc w:val="both"/>
      </w:pPr>
      <w: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EF7E4C" w:rsidRDefault="00EF7E4C">
      <w:pPr>
        <w:pStyle w:val="ConsPlusNormal"/>
        <w:spacing w:before="220"/>
        <w:ind w:firstLine="540"/>
        <w:jc w:val="both"/>
      </w:pPr>
      <w:r>
        <w:t>7) обеспечивает хранение документации, связанной с проведением голосования;</w:t>
      </w:r>
    </w:p>
    <w:p w:rsidR="00EF7E4C" w:rsidRDefault="00EF7E4C">
      <w:pPr>
        <w:pStyle w:val="ConsPlusNormal"/>
        <w:spacing w:before="220"/>
        <w:ind w:firstLine="540"/>
        <w:jc w:val="both"/>
      </w:pPr>
      <w:r>
        <w:t>8) опечатывает урны для голосования печатью органа местного самоуправления муниципального образования Красноярского края;</w:t>
      </w:r>
    </w:p>
    <w:p w:rsidR="00EF7E4C" w:rsidRDefault="00EF7E4C">
      <w:pPr>
        <w:pStyle w:val="ConsPlusNormal"/>
        <w:spacing w:before="220"/>
        <w:ind w:firstLine="540"/>
        <w:jc w:val="both"/>
      </w:pPr>
      <w:r>
        <w:t>9) осуществляет иные полномочия, определенные Порядком.</w:t>
      </w:r>
    </w:p>
    <w:p w:rsidR="00EF7E4C" w:rsidRDefault="00EF7E4C">
      <w:pPr>
        <w:pStyle w:val="ConsPlusNormal"/>
        <w:ind w:firstLine="540"/>
        <w:jc w:val="both"/>
      </w:pPr>
    </w:p>
    <w:p w:rsidR="00EF7E4C" w:rsidRDefault="00EF7E4C">
      <w:pPr>
        <w:pStyle w:val="ConsPlusTitle"/>
        <w:jc w:val="center"/>
        <w:outlineLvl w:val="1"/>
      </w:pPr>
      <w:r>
        <w:t>3. РЕГЛАМЕНТ ГОЛОСОВАНИЯ</w:t>
      </w:r>
    </w:p>
    <w:p w:rsidR="00EF7E4C" w:rsidRDefault="00EF7E4C">
      <w:pPr>
        <w:pStyle w:val="ConsPlusNormal"/>
        <w:ind w:firstLine="540"/>
        <w:jc w:val="both"/>
      </w:pPr>
    </w:p>
    <w:p w:rsidR="00EF7E4C" w:rsidRDefault="00EF7E4C">
      <w:pPr>
        <w:pStyle w:val="ConsPlusNormal"/>
        <w:ind w:firstLine="540"/>
        <w:jc w:val="both"/>
      </w:pPr>
      <w:r>
        <w:t>3.1. Голосование является рейтинговым и проводится путем открытого голосования.</w:t>
      </w:r>
    </w:p>
    <w:p w:rsidR="00EF7E4C" w:rsidRDefault="00EF7E4C">
      <w:pPr>
        <w:pStyle w:val="ConsPlusNormal"/>
        <w:spacing w:before="220"/>
        <w:ind w:firstLine="540"/>
        <w:jc w:val="both"/>
      </w:pPr>
      <w:r>
        <w:t>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железнодорожных и автомобильных вокзалах и т.д.</w:t>
      </w:r>
    </w:p>
    <w:p w:rsidR="00EF7E4C" w:rsidRDefault="00EF7E4C">
      <w:pPr>
        <w:pStyle w:val="ConsPlusNormal"/>
        <w:spacing w:before="220"/>
        <w:ind w:firstLine="540"/>
        <w:jc w:val="both"/>
      </w:pPr>
      <w:r>
        <w:t xml:space="preserve">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государственной статистики </w:t>
      </w:r>
      <w:proofErr w:type="gramStart"/>
      <w:r>
        <w:t>по</w:t>
      </w:r>
      <w:proofErr w:type="gramEnd"/>
      <w:r>
        <w:t xml:space="preserve"> </w:t>
      </w:r>
      <w:proofErr w:type="gramStart"/>
      <w:r>
        <w:t>Красноярском</w:t>
      </w:r>
      <w:proofErr w:type="gramEnd"/>
      <w:r>
        <w:t xml:space="preserve"> краю, Республике Хакасия и Республике Тыва по состоянию на 31 декабря года, предшествующего году проведения голосования.</w:t>
      </w:r>
    </w:p>
    <w:p w:rsidR="00EF7E4C" w:rsidRDefault="00EF7E4C">
      <w:pPr>
        <w:pStyle w:val="ConsPlusNormal"/>
        <w:spacing w:before="220"/>
        <w:ind w:firstLine="540"/>
        <w:jc w:val="both"/>
      </w:pPr>
      <w: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EF7E4C" w:rsidRDefault="00EF7E4C">
      <w:pPr>
        <w:pStyle w:val="ConsPlusNormal"/>
        <w:spacing w:before="220"/>
        <w:ind w:firstLine="540"/>
        <w:jc w:val="both"/>
      </w:pPr>
      <w: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EF7E4C" w:rsidRDefault="00EF7E4C">
      <w:pPr>
        <w:pStyle w:val="ConsPlusNormal"/>
        <w:spacing w:before="220"/>
        <w:ind w:firstLine="540"/>
        <w:jc w:val="both"/>
      </w:pPr>
      <w: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EF7E4C" w:rsidRDefault="00EF7E4C">
      <w:pPr>
        <w:pStyle w:val="ConsPlusNormal"/>
        <w:ind w:firstLine="540"/>
        <w:jc w:val="both"/>
      </w:pPr>
    </w:p>
    <w:p w:rsidR="00EF7E4C" w:rsidRDefault="00EF7E4C">
      <w:pPr>
        <w:pStyle w:val="ConsPlusTitle"/>
        <w:jc w:val="center"/>
        <w:outlineLvl w:val="1"/>
      </w:pPr>
      <w:r>
        <w:t>4. ПОДСЧЕТ ГОЛОСОВ И ОПРЕДЕЛЕНИЕ ПОБЕДИТЕЛЕЙ</w:t>
      </w:r>
    </w:p>
    <w:p w:rsidR="00EF7E4C" w:rsidRDefault="00EF7E4C">
      <w:pPr>
        <w:pStyle w:val="ConsPlusNormal"/>
        <w:ind w:firstLine="540"/>
        <w:jc w:val="both"/>
      </w:pPr>
    </w:p>
    <w:p w:rsidR="00EF7E4C" w:rsidRDefault="00EF7E4C">
      <w:pPr>
        <w:pStyle w:val="ConsPlusNormal"/>
        <w:ind w:firstLine="540"/>
        <w:jc w:val="both"/>
      </w:pPr>
      <w:r>
        <w:t>4.1. Подсчет голосов участников голосования осуществляется общественной комиссией и начинается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EF7E4C" w:rsidRDefault="00EF7E4C">
      <w:pPr>
        <w:pStyle w:val="ConsPlusNormal"/>
        <w:spacing w:before="220"/>
        <w:ind w:firstLine="540"/>
        <w:jc w:val="both"/>
      </w:pPr>
      <w: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EF7E4C" w:rsidRDefault="00EF7E4C">
      <w:pPr>
        <w:pStyle w:val="ConsPlusNormal"/>
        <w:spacing w:before="220"/>
        <w:ind w:firstLine="540"/>
        <w:jc w:val="both"/>
      </w:pPr>
      <w:r>
        <w:t>Председатель общественной комиссии обеспечивает порядок при подсчете голосов членами общественной комиссии.</w:t>
      </w:r>
    </w:p>
    <w:p w:rsidR="00EF7E4C" w:rsidRDefault="00EF7E4C">
      <w:pPr>
        <w:pStyle w:val="ConsPlusNormal"/>
        <w:spacing w:before="220"/>
        <w:ind w:firstLine="540"/>
        <w:jc w:val="both"/>
      </w:pPr>
      <w: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EF7E4C" w:rsidRDefault="00EF7E4C">
      <w:pPr>
        <w:pStyle w:val="ConsPlusNormal"/>
        <w:spacing w:before="220"/>
        <w:ind w:firstLine="540"/>
        <w:jc w:val="both"/>
      </w:pPr>
      <w:r>
        <w:t>При непосредственном подсчете голосов данные, содержащиеся в бюллетенях, оглашаются председателем общественной комиссии и заносятся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EF7E4C" w:rsidRDefault="00EF7E4C">
      <w:pPr>
        <w:pStyle w:val="ConsPlusNormal"/>
        <w:spacing w:before="220"/>
        <w:ind w:firstLine="540"/>
        <w:jc w:val="both"/>
      </w:pPr>
      <w: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EF7E4C" w:rsidRDefault="00EF7E4C">
      <w:pPr>
        <w:pStyle w:val="ConsPlusNormal"/>
        <w:spacing w:before="220"/>
        <w:ind w:firstLine="540"/>
        <w:jc w:val="both"/>
      </w:pPr>
      <w:r>
        <w:lastRenderedPageBreak/>
        <w:t xml:space="preserve">4.3. 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w:t>
      </w:r>
      <w:proofErr w:type="gramEnd"/>
      <w:r>
        <w:t xml:space="preserve"> Недействительные бюллетени членами общественной комиссии подсчитываются и суммируются отдельно.</w:t>
      </w:r>
    </w:p>
    <w:p w:rsidR="00EF7E4C" w:rsidRDefault="00EF7E4C">
      <w:pPr>
        <w:pStyle w:val="ConsPlusNormal"/>
        <w:spacing w:before="220"/>
        <w:ind w:firstLine="540"/>
        <w:jc w:val="both"/>
      </w:pPr>
      <w:r>
        <w:t>В случае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EF7E4C" w:rsidRDefault="00EF7E4C">
      <w:pPr>
        <w:pStyle w:val="ConsPlusNormal"/>
        <w:spacing w:before="220"/>
        <w:ind w:firstLine="540"/>
        <w:jc w:val="both"/>
      </w:pPr>
      <w:r>
        <w:t>4.4. Победителем голосования признается общественная территория, которая набрала наибольшее количество голосов участников голосования.</w:t>
      </w:r>
    </w:p>
    <w:p w:rsidR="00EF7E4C" w:rsidRDefault="00EF7E4C">
      <w:pPr>
        <w:pStyle w:val="ConsPlusNormal"/>
        <w:spacing w:before="220"/>
        <w:ind w:firstLine="540"/>
        <w:jc w:val="both"/>
      </w:pPr>
      <w:r>
        <w:t>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подлежащей благоустройству, принимается открытым голосованием простым большинством голосов членов общественной комиссии.</w:t>
      </w:r>
    </w:p>
    <w:p w:rsidR="00EF7E4C" w:rsidRDefault="00EF7E4C">
      <w:pPr>
        <w:pStyle w:val="ConsPlusNormal"/>
        <w:spacing w:before="220"/>
        <w:ind w:firstLine="540"/>
        <w:jc w:val="both"/>
      </w:pPr>
      <w:r>
        <w:t xml:space="preserve">4.6. Результаты голосования фиксируются в итоговом </w:t>
      </w:r>
      <w:hyperlink w:anchor="P192" w:history="1">
        <w:r>
          <w:rPr>
            <w:color w:val="0000FF"/>
          </w:rPr>
          <w:t>протоколе</w:t>
        </w:r>
      </w:hyperlink>
      <w:r>
        <w:t xml:space="preserve"> общественной комиссии, который составляется и подписывается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EF7E4C" w:rsidRDefault="00EF7E4C">
      <w:pPr>
        <w:pStyle w:val="ConsPlusNormal"/>
        <w:spacing w:before="220"/>
        <w:ind w:firstLine="540"/>
        <w:jc w:val="both"/>
      </w:pPr>
      <w: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EF7E4C" w:rsidRDefault="00EF7E4C">
      <w:pPr>
        <w:pStyle w:val="ConsPlusNormal"/>
        <w:spacing w:before="220"/>
        <w:ind w:firstLine="540"/>
        <w:jc w:val="both"/>
      </w:pPr>
      <w:r>
        <w:t>4.8. Установление итогов голосования общественной комиссией производится не позднее чем через 2 дня со дня окончания голосования.</w:t>
      </w:r>
    </w:p>
    <w:p w:rsidR="00EF7E4C" w:rsidRDefault="00EF7E4C">
      <w:pPr>
        <w:pStyle w:val="ConsPlusNormal"/>
        <w:spacing w:before="220"/>
        <w:ind w:firstLine="540"/>
        <w:jc w:val="both"/>
      </w:pPr>
      <w: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EF7E4C" w:rsidRDefault="00EF7E4C">
      <w:pPr>
        <w:pStyle w:val="ConsPlusNormal"/>
        <w:spacing w:before="220"/>
        <w:ind w:firstLine="540"/>
        <w:jc w:val="both"/>
      </w:pPr>
      <w:r>
        <w:t xml:space="preserve">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w:t>
      </w:r>
      <w:proofErr w:type="gramStart"/>
      <w:r>
        <w:t>с даты</w:t>
      </w:r>
      <w:proofErr w:type="gramEnd"/>
      <w:r>
        <w:t xml:space="preserve"> его передачи главе муниципального образования Красноярского края.</w:t>
      </w: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jc w:val="right"/>
        <w:outlineLvl w:val="1"/>
      </w:pPr>
      <w:r>
        <w:t>Приложение N 1</w:t>
      </w:r>
    </w:p>
    <w:p w:rsidR="00EF7E4C" w:rsidRDefault="00EF7E4C">
      <w:pPr>
        <w:pStyle w:val="ConsPlusNormal"/>
        <w:jc w:val="right"/>
      </w:pPr>
      <w:r>
        <w:lastRenderedPageBreak/>
        <w:t>к Порядку</w:t>
      </w:r>
    </w:p>
    <w:p w:rsidR="00EF7E4C" w:rsidRDefault="00EF7E4C">
      <w:pPr>
        <w:pStyle w:val="ConsPlusNormal"/>
        <w:jc w:val="right"/>
      </w:pPr>
      <w:r>
        <w:t>проведения рейтингового</w:t>
      </w:r>
    </w:p>
    <w:p w:rsidR="00EF7E4C" w:rsidRDefault="00EF7E4C">
      <w:pPr>
        <w:pStyle w:val="ConsPlusNormal"/>
        <w:jc w:val="right"/>
      </w:pPr>
      <w:r>
        <w:t>голосования по выбору</w:t>
      </w:r>
    </w:p>
    <w:p w:rsidR="00EF7E4C" w:rsidRDefault="00EF7E4C">
      <w:pPr>
        <w:pStyle w:val="ConsPlusNormal"/>
        <w:jc w:val="right"/>
      </w:pPr>
      <w:r>
        <w:t>общественных территорий</w:t>
      </w:r>
    </w:p>
    <w:p w:rsidR="00EF7E4C" w:rsidRDefault="00EF7E4C">
      <w:pPr>
        <w:pStyle w:val="ConsPlusNormal"/>
        <w:jc w:val="right"/>
      </w:pPr>
      <w:r>
        <w:t>муниципальных образований</w:t>
      </w:r>
    </w:p>
    <w:p w:rsidR="00EF7E4C" w:rsidRDefault="00EF7E4C">
      <w:pPr>
        <w:pStyle w:val="ConsPlusNormal"/>
        <w:jc w:val="right"/>
      </w:pPr>
      <w:r>
        <w:t>Красноярского края,</w:t>
      </w:r>
    </w:p>
    <w:p w:rsidR="00EF7E4C" w:rsidRDefault="00EF7E4C">
      <w:pPr>
        <w:pStyle w:val="ConsPlusNormal"/>
        <w:jc w:val="right"/>
      </w:pPr>
      <w:r>
        <w:t>подлежащих благоустройству</w:t>
      </w:r>
    </w:p>
    <w:p w:rsidR="00EF7E4C" w:rsidRDefault="00EF7E4C">
      <w:pPr>
        <w:pStyle w:val="ConsPlusNormal"/>
        <w:jc w:val="right"/>
      </w:pPr>
      <w:r>
        <w:t>в первоочередном порядке</w:t>
      </w:r>
    </w:p>
    <w:p w:rsidR="00EF7E4C" w:rsidRDefault="00EF7E4C">
      <w:pPr>
        <w:pStyle w:val="ConsPlusNormal"/>
        <w:ind w:firstLine="540"/>
        <w:jc w:val="both"/>
      </w:pPr>
    </w:p>
    <w:p w:rsidR="00EF7E4C" w:rsidRDefault="00EF7E4C">
      <w:pPr>
        <w:pStyle w:val="ConsPlusNonformat"/>
        <w:jc w:val="both"/>
      </w:pPr>
      <w:bookmarkStart w:id="1" w:name="P112"/>
      <w:bookmarkEnd w:id="1"/>
      <w:r>
        <w:t xml:space="preserve">             Бюллетень для рейтингового голосования по выбору</w:t>
      </w:r>
    </w:p>
    <w:p w:rsidR="00EF7E4C" w:rsidRDefault="00EF7E4C">
      <w:pPr>
        <w:pStyle w:val="ConsPlusNonformat"/>
        <w:jc w:val="both"/>
      </w:pPr>
      <w:r>
        <w:t xml:space="preserve">            общественных территорий муниципального образования</w:t>
      </w:r>
    </w:p>
    <w:p w:rsidR="00EF7E4C" w:rsidRDefault="00EF7E4C">
      <w:pPr>
        <w:pStyle w:val="ConsPlusNonformat"/>
        <w:jc w:val="both"/>
      </w:pPr>
      <w:r>
        <w:t xml:space="preserve">                            Красноярского края</w:t>
      </w:r>
    </w:p>
    <w:p w:rsidR="00EF7E4C" w:rsidRDefault="00EF7E4C">
      <w:pPr>
        <w:pStyle w:val="ConsPlusNonformat"/>
        <w:jc w:val="both"/>
      </w:pPr>
      <w:r>
        <w:t xml:space="preserve">        (_____________________________________________), подлежащих</w:t>
      </w:r>
    </w:p>
    <w:p w:rsidR="00EF7E4C" w:rsidRDefault="00EF7E4C">
      <w:pPr>
        <w:pStyle w:val="ConsPlusNonformat"/>
        <w:jc w:val="both"/>
      </w:pPr>
      <w:r>
        <w:t xml:space="preserve">            наименование муниципального образования</w:t>
      </w:r>
    </w:p>
    <w:p w:rsidR="00EF7E4C" w:rsidRDefault="00EF7E4C">
      <w:pPr>
        <w:pStyle w:val="ConsPlusNonformat"/>
        <w:jc w:val="both"/>
      </w:pPr>
      <w:r>
        <w:t xml:space="preserve">           благоустройству в первоочередном порядке в ____ году</w:t>
      </w:r>
    </w:p>
    <w:p w:rsidR="00EF7E4C" w:rsidRDefault="00EF7E4C">
      <w:pPr>
        <w:pStyle w:val="ConsPlusNonformat"/>
        <w:jc w:val="both"/>
      </w:pPr>
    </w:p>
    <w:p w:rsidR="00EF7E4C" w:rsidRDefault="00EF7E4C">
      <w:pPr>
        <w:pStyle w:val="ConsPlusNonformat"/>
        <w:jc w:val="both"/>
      </w:pPr>
      <w:r>
        <w:t>┌─────────────────────────────────────────────────────────────────────────┐</w:t>
      </w:r>
    </w:p>
    <w:p w:rsidR="00EF7E4C" w:rsidRDefault="00EF7E4C">
      <w:pPr>
        <w:pStyle w:val="ConsPlusNonformat"/>
        <w:jc w:val="both"/>
      </w:pPr>
      <w:r>
        <w:t>│               Разъяснение о порядке заполнения бюллетеня                │</w:t>
      </w:r>
    </w:p>
    <w:p w:rsidR="00EF7E4C" w:rsidRDefault="00EF7E4C">
      <w:pPr>
        <w:pStyle w:val="ConsPlusNonformat"/>
        <w:jc w:val="both"/>
      </w:pPr>
      <w:r>
        <w:t>│                                                                         │</w:t>
      </w:r>
    </w:p>
    <w:p w:rsidR="00EF7E4C" w:rsidRDefault="00EF7E4C">
      <w:pPr>
        <w:pStyle w:val="ConsPlusNonformat"/>
        <w:jc w:val="both"/>
      </w:pPr>
      <w:r>
        <w:t>│     Поставьте любые знаки (знак) в пустых квадратах (квадрате)   справа │</w:t>
      </w:r>
    </w:p>
    <w:p w:rsidR="00EF7E4C" w:rsidRDefault="00EF7E4C">
      <w:pPr>
        <w:pStyle w:val="ConsPlusNonformat"/>
        <w:jc w:val="both"/>
      </w:pPr>
      <w:r>
        <w:t>│ от  наименования   проекта   благоустройства   общественной  территории │</w:t>
      </w:r>
    </w:p>
    <w:p w:rsidR="00EF7E4C" w:rsidRDefault="00EF7E4C">
      <w:pPr>
        <w:pStyle w:val="ConsPlusNonformat"/>
        <w:jc w:val="both"/>
      </w:pPr>
      <w:r>
        <w:t>│ (общественных территорий), не более чем</w:t>
      </w:r>
      <w:proofErr w:type="gramStart"/>
      <w:r>
        <w:t xml:space="preserve"> (_____) </w:t>
      </w:r>
      <w:proofErr w:type="gramEnd"/>
      <w:r>
        <w:t>проекта благоустройства │</w:t>
      </w:r>
    </w:p>
    <w:p w:rsidR="00EF7E4C" w:rsidRDefault="00EF7E4C">
      <w:pPr>
        <w:pStyle w:val="ConsPlusNonformat"/>
        <w:jc w:val="both"/>
      </w:pPr>
      <w:r>
        <w:t>│ общественных территорий, в пользу которых сделан выбор.                 │</w:t>
      </w:r>
    </w:p>
    <w:p w:rsidR="00EF7E4C" w:rsidRDefault="00EF7E4C">
      <w:pPr>
        <w:pStyle w:val="ConsPlusNonformat"/>
        <w:jc w:val="both"/>
      </w:pPr>
      <w:r>
        <w:t>│     Бюллетень, в котором знаки проставлены более чем в</w:t>
      </w:r>
      <w:proofErr w:type="gramStart"/>
      <w:r>
        <w:t xml:space="preserve"> (___) </w:t>
      </w:r>
      <w:proofErr w:type="gramEnd"/>
      <w:r>
        <w:t>квадратах, │</w:t>
      </w:r>
    </w:p>
    <w:p w:rsidR="00EF7E4C" w:rsidRDefault="00EF7E4C">
      <w:pPr>
        <w:pStyle w:val="ConsPlusNonformat"/>
        <w:jc w:val="both"/>
      </w:pPr>
      <w:r>
        <w:t xml:space="preserve">│ либо бюллетень, в котором знаки  (знак) не  проставлены  ни  в одном </w:t>
      </w:r>
      <w:proofErr w:type="gramStart"/>
      <w:r>
        <w:t>из</w:t>
      </w:r>
      <w:proofErr w:type="gramEnd"/>
      <w:r>
        <w:t xml:space="preserve"> │</w:t>
      </w:r>
    </w:p>
    <w:p w:rsidR="00EF7E4C" w:rsidRDefault="00EF7E4C">
      <w:pPr>
        <w:pStyle w:val="ConsPlusNonformat"/>
        <w:jc w:val="both"/>
      </w:pPr>
      <w:r>
        <w:t xml:space="preserve">│ квадратов,  или не </w:t>
      </w:r>
      <w:proofErr w:type="gramStart"/>
      <w:r>
        <w:t>позволяющий</w:t>
      </w:r>
      <w:proofErr w:type="gramEnd"/>
      <w:r>
        <w:t xml:space="preserve"> установить волеизъявление голосовавшего, │</w:t>
      </w:r>
    </w:p>
    <w:p w:rsidR="00EF7E4C" w:rsidRDefault="00EF7E4C">
      <w:pPr>
        <w:pStyle w:val="ConsPlusNonformat"/>
        <w:jc w:val="both"/>
      </w:pPr>
      <w:r>
        <w:t xml:space="preserve">│ а </w:t>
      </w:r>
      <w:proofErr w:type="gramStart"/>
      <w:r>
        <w:t>также</w:t>
      </w:r>
      <w:proofErr w:type="gramEnd"/>
      <w:r>
        <w:t xml:space="preserve"> которые не содержат данных об участнике голосования (ФИО, адрес │</w:t>
      </w:r>
    </w:p>
    <w:p w:rsidR="00EF7E4C" w:rsidRDefault="00EF7E4C">
      <w:pPr>
        <w:pStyle w:val="ConsPlusNonformat"/>
        <w:jc w:val="both"/>
      </w:pPr>
      <w:r>
        <w:t>│ проживания (регистрации), - считаются недействительными.                │</w:t>
      </w:r>
    </w:p>
    <w:p w:rsidR="00EF7E4C" w:rsidRDefault="00EF7E4C">
      <w:pPr>
        <w:pStyle w:val="ConsPlusNonformat"/>
        <w:jc w:val="both"/>
      </w:pPr>
      <w:r>
        <w:t xml:space="preserve">│     В первом столбце указываются проекты  благоустройства  </w:t>
      </w:r>
      <w:proofErr w:type="gramStart"/>
      <w:r>
        <w:t>общественной</w:t>
      </w:r>
      <w:proofErr w:type="gramEnd"/>
      <w:r>
        <w:t xml:space="preserve"> │</w:t>
      </w:r>
    </w:p>
    <w:p w:rsidR="00EF7E4C" w:rsidRDefault="00EF7E4C">
      <w:pPr>
        <w:pStyle w:val="ConsPlusNonformat"/>
        <w:jc w:val="both"/>
      </w:pPr>
      <w:r>
        <w:t>│ территории, а также Вы вправе предложить иную общественную территорию.  │</w:t>
      </w:r>
    </w:p>
    <w:p w:rsidR="00EF7E4C" w:rsidRDefault="00EF7E4C">
      <w:pPr>
        <w:pStyle w:val="ConsPlusNonformat"/>
        <w:jc w:val="both"/>
      </w:pPr>
      <w:r>
        <w:t>│     Во  втором  столбце   указываются   мероприятия  по благоустройству │</w:t>
      </w:r>
    </w:p>
    <w:p w:rsidR="00EF7E4C" w:rsidRDefault="00EF7E4C">
      <w:pPr>
        <w:pStyle w:val="ConsPlusNonformat"/>
        <w:jc w:val="both"/>
      </w:pPr>
      <w:proofErr w:type="gramStart"/>
      <w:r>
        <w:t>│ общественной территории (виды  работ, зонирование,  возможные  сценарии │</w:t>
      </w:r>
      <w:proofErr w:type="gramEnd"/>
    </w:p>
    <w:p w:rsidR="00EF7E4C" w:rsidRDefault="00EF7E4C">
      <w:pPr>
        <w:pStyle w:val="ConsPlusNonformat"/>
        <w:jc w:val="both"/>
      </w:pPr>
      <w:r>
        <w:t>│ использования в зимний и летний  периоды  времени  и  т.д.).  Вы вправе │</w:t>
      </w:r>
    </w:p>
    <w:p w:rsidR="00EF7E4C" w:rsidRDefault="00EF7E4C">
      <w:pPr>
        <w:pStyle w:val="ConsPlusNonformat"/>
        <w:jc w:val="both"/>
      </w:pPr>
      <w:r>
        <w:t>│ предложить иные мероприятия.                                            │</w:t>
      </w:r>
    </w:p>
    <w:p w:rsidR="00EF7E4C" w:rsidRDefault="00EF7E4C">
      <w:pPr>
        <w:pStyle w:val="ConsPlusNonformat"/>
        <w:jc w:val="both"/>
      </w:pPr>
      <w:r>
        <w:t>├─────────────────┬──────────────────────────────────────┬────────────────┤</w:t>
      </w:r>
    </w:p>
    <w:p w:rsidR="00EF7E4C" w:rsidRDefault="00EF7E4C">
      <w:pPr>
        <w:pStyle w:val="ConsPlusNonformat"/>
        <w:jc w:val="both"/>
      </w:pPr>
      <w:r>
        <w:t>│ НАИМЕНОВАНИЕ    │ МЕРОПРИЯТИЯ ПО БЛАГОУСТРОЙСТВУ       │   ┌────────┐   │</w:t>
      </w:r>
    </w:p>
    <w:p w:rsidR="00EF7E4C" w:rsidRDefault="00EF7E4C">
      <w:pPr>
        <w:pStyle w:val="ConsPlusNonformat"/>
        <w:jc w:val="both"/>
      </w:pPr>
      <w:r>
        <w:t>│ ПРОЕКТА         │ ОБЩЕСТВЕННОЙ ТЕРРИТОРИИ              │   │        │   │</w:t>
      </w:r>
    </w:p>
    <w:p w:rsidR="00EF7E4C" w:rsidRDefault="00EF7E4C">
      <w:pPr>
        <w:pStyle w:val="ConsPlusNonformat"/>
        <w:jc w:val="both"/>
      </w:pPr>
      <w:r>
        <w:t>│ БЛАГОУСТРОЙСТВА │                                      │   │        │   │</w:t>
      </w:r>
    </w:p>
    <w:p w:rsidR="00EF7E4C" w:rsidRDefault="00EF7E4C">
      <w:pPr>
        <w:pStyle w:val="ConsPlusNonformat"/>
        <w:jc w:val="both"/>
      </w:pPr>
      <w:r>
        <w:t>│ ОБЩЕСТВЕННОЙ    │                                      │   │        │   │</w:t>
      </w:r>
    </w:p>
    <w:p w:rsidR="00EF7E4C" w:rsidRDefault="00EF7E4C">
      <w:pPr>
        <w:pStyle w:val="ConsPlusNonformat"/>
        <w:jc w:val="both"/>
      </w:pPr>
      <w:r>
        <w:t>│ ТЕРРИТОРИИ      │                                      │   └────────┘   │</w:t>
      </w:r>
    </w:p>
    <w:p w:rsidR="00EF7E4C" w:rsidRDefault="00EF7E4C">
      <w:pPr>
        <w:pStyle w:val="ConsPlusNonformat"/>
        <w:jc w:val="both"/>
      </w:pPr>
      <w:r>
        <w:t>├─────────────────┼──────────────────────────────────────┼────────────────┤</w:t>
      </w:r>
    </w:p>
    <w:p w:rsidR="00EF7E4C" w:rsidRDefault="00EF7E4C">
      <w:pPr>
        <w:pStyle w:val="ConsPlusNonformat"/>
        <w:jc w:val="both"/>
      </w:pPr>
      <w:r>
        <w:t>│ НАИМЕНОВАНИЕ    │ МЕРОПРИЯТИЯ ПО БЛАГОУСТРОЙСТВУ       │   ┌────────┐   │</w:t>
      </w:r>
    </w:p>
    <w:p w:rsidR="00EF7E4C" w:rsidRDefault="00EF7E4C">
      <w:pPr>
        <w:pStyle w:val="ConsPlusNonformat"/>
        <w:jc w:val="both"/>
      </w:pPr>
      <w:r>
        <w:t>│ ПРОЕКТА         │ ОБЩЕСТВЕННОЙ ТЕРРИТОРИИ              │   │        │   │</w:t>
      </w:r>
    </w:p>
    <w:p w:rsidR="00EF7E4C" w:rsidRDefault="00EF7E4C">
      <w:pPr>
        <w:pStyle w:val="ConsPlusNonformat"/>
        <w:jc w:val="both"/>
      </w:pPr>
      <w:r>
        <w:t>│ БЛАГОУСТРОЙСТВА │                                      │   │        │   │</w:t>
      </w:r>
    </w:p>
    <w:p w:rsidR="00EF7E4C" w:rsidRDefault="00EF7E4C">
      <w:pPr>
        <w:pStyle w:val="ConsPlusNonformat"/>
        <w:jc w:val="both"/>
      </w:pPr>
      <w:r>
        <w:t>│ ОБЩЕСТВЕННОЙ    │                                      │   │        │   │</w:t>
      </w:r>
    </w:p>
    <w:p w:rsidR="00EF7E4C" w:rsidRDefault="00EF7E4C">
      <w:pPr>
        <w:pStyle w:val="ConsPlusNonformat"/>
        <w:jc w:val="both"/>
      </w:pPr>
      <w:r>
        <w:t>│ ТЕРРИТОРИИ      │                                      │   └────────┘   │</w:t>
      </w:r>
    </w:p>
    <w:p w:rsidR="00EF7E4C" w:rsidRDefault="00EF7E4C">
      <w:pPr>
        <w:pStyle w:val="ConsPlusNonformat"/>
        <w:jc w:val="both"/>
      </w:pPr>
      <w:r>
        <w:t>├─────────────────┼──────────────────────────────────────┼────────────────┤</w:t>
      </w:r>
    </w:p>
    <w:p w:rsidR="00EF7E4C" w:rsidRDefault="00EF7E4C">
      <w:pPr>
        <w:pStyle w:val="ConsPlusNonformat"/>
        <w:jc w:val="both"/>
      </w:pPr>
      <w:r>
        <w:t>│ ИНАЯ            │ МЕРОПРИЯТИЯ ПО БЛАГОУСТРОЙСТВУ       │   ┌────────┐   │</w:t>
      </w:r>
    </w:p>
    <w:p w:rsidR="00EF7E4C" w:rsidRDefault="00EF7E4C">
      <w:pPr>
        <w:pStyle w:val="ConsPlusNonformat"/>
        <w:jc w:val="both"/>
      </w:pPr>
      <w:r>
        <w:t xml:space="preserve">│ ОБЩЕСТВЕННОЙ    │ </w:t>
      </w:r>
      <w:proofErr w:type="gramStart"/>
      <w:r>
        <w:t>ОБЩЕСТВЕННОЙ</w:t>
      </w:r>
      <w:proofErr w:type="gramEnd"/>
      <w:r>
        <w:t xml:space="preserve"> ТЕРРИТОРИИ              │   │        │   │</w:t>
      </w:r>
    </w:p>
    <w:p w:rsidR="00EF7E4C" w:rsidRDefault="00EF7E4C">
      <w:pPr>
        <w:pStyle w:val="ConsPlusNonformat"/>
        <w:jc w:val="both"/>
      </w:pPr>
      <w:r>
        <w:t>│ ТЕРРИТОРИИ      │ ____________________________________ │   │        │   │</w:t>
      </w:r>
    </w:p>
    <w:p w:rsidR="00EF7E4C" w:rsidRDefault="00EF7E4C">
      <w:pPr>
        <w:pStyle w:val="ConsPlusNonformat"/>
        <w:jc w:val="both"/>
      </w:pPr>
      <w:r>
        <w:t>│                 │ ____________________________________ │   │        │   │</w:t>
      </w:r>
    </w:p>
    <w:p w:rsidR="00EF7E4C" w:rsidRDefault="00EF7E4C">
      <w:pPr>
        <w:pStyle w:val="ConsPlusNonformat"/>
        <w:jc w:val="both"/>
      </w:pPr>
      <w:r>
        <w:t>│                 │                                      │   └────────┘   │</w:t>
      </w:r>
    </w:p>
    <w:p w:rsidR="00EF7E4C" w:rsidRDefault="00EF7E4C">
      <w:pPr>
        <w:pStyle w:val="ConsPlusNonformat"/>
        <w:jc w:val="both"/>
      </w:pPr>
      <w:r>
        <w:t>└─────────────────┴──────────────────────────────────────┴────────────────┘</w:t>
      </w:r>
    </w:p>
    <w:p w:rsidR="00EF7E4C" w:rsidRDefault="00EF7E4C">
      <w:pPr>
        <w:pStyle w:val="ConsPlusNonformat"/>
        <w:jc w:val="both"/>
      </w:pPr>
    </w:p>
    <w:p w:rsidR="00EF7E4C" w:rsidRDefault="00EF7E4C">
      <w:pPr>
        <w:pStyle w:val="ConsPlusNonformat"/>
        <w:jc w:val="both"/>
      </w:pPr>
      <w:r>
        <w:t>_______________________________  __________________________________________</w:t>
      </w:r>
    </w:p>
    <w:p w:rsidR="00EF7E4C" w:rsidRDefault="00EF7E4C">
      <w:pPr>
        <w:pStyle w:val="ConsPlusNonformat"/>
        <w:jc w:val="both"/>
      </w:pPr>
      <w:r>
        <w:t xml:space="preserve">          (подпись)                                (ФИО)</w:t>
      </w:r>
    </w:p>
    <w:p w:rsidR="00EF7E4C" w:rsidRDefault="00EF7E4C">
      <w:pPr>
        <w:pStyle w:val="ConsPlusNonformat"/>
        <w:jc w:val="both"/>
      </w:pPr>
      <w:proofErr w:type="gramStart"/>
      <w:r>
        <w:t>проживающая</w:t>
      </w:r>
      <w:proofErr w:type="gramEnd"/>
      <w:r>
        <w:t xml:space="preserve"> (щий) по адресу: ______________________________________________</w:t>
      </w:r>
    </w:p>
    <w:p w:rsidR="00EF7E4C" w:rsidRDefault="00EF7E4C">
      <w:pPr>
        <w:pStyle w:val="ConsPlusNonformat"/>
        <w:jc w:val="both"/>
      </w:pPr>
      <w:r>
        <w:t>________________________________________________, тел. ____________________</w:t>
      </w:r>
    </w:p>
    <w:p w:rsidR="00EF7E4C" w:rsidRDefault="00EF7E4C">
      <w:pPr>
        <w:pStyle w:val="ConsPlusNonformat"/>
        <w:jc w:val="both"/>
      </w:pPr>
      <w:r>
        <w:t>"__" ____________________________ 20__ год</w:t>
      </w:r>
    </w:p>
    <w:p w:rsidR="00EF7E4C" w:rsidRDefault="00EF7E4C">
      <w:pPr>
        <w:pStyle w:val="ConsPlusNonformat"/>
        <w:jc w:val="both"/>
      </w:pPr>
      <w:r>
        <w:t xml:space="preserve">     (дата подписания бюллетеня)</w:t>
      </w:r>
    </w:p>
    <w:p w:rsidR="00EF7E4C" w:rsidRDefault="00EF7E4C">
      <w:pPr>
        <w:pStyle w:val="ConsPlusNonformat"/>
        <w:jc w:val="both"/>
      </w:pPr>
    </w:p>
    <w:p w:rsidR="00EF7E4C" w:rsidRDefault="00EF7E4C">
      <w:pPr>
        <w:pStyle w:val="ConsPlusNonformat"/>
        <w:jc w:val="both"/>
      </w:pPr>
      <w:r>
        <w:t xml:space="preserve">    Даю  свое  согласие  на  обработку  моих  персональных  данных  в целях</w:t>
      </w:r>
    </w:p>
    <w:p w:rsidR="00EF7E4C" w:rsidRDefault="00EF7E4C">
      <w:pPr>
        <w:pStyle w:val="ConsPlusNonformat"/>
        <w:jc w:val="both"/>
      </w:pPr>
      <w:r>
        <w:lastRenderedPageBreak/>
        <w:t>рассмотрения   предложений  по  выбору  общественной  территории  в  рамках</w:t>
      </w:r>
    </w:p>
    <w:p w:rsidR="00EF7E4C" w:rsidRDefault="00EF7E4C">
      <w:pPr>
        <w:pStyle w:val="ConsPlusNonformat"/>
        <w:jc w:val="both"/>
      </w:pPr>
      <w:r>
        <w:t xml:space="preserve">проведения  рейтингового  голосования  в соответствии с Федеральным </w:t>
      </w:r>
      <w:hyperlink r:id="rId10" w:history="1">
        <w:r>
          <w:rPr>
            <w:color w:val="0000FF"/>
          </w:rPr>
          <w:t>законом</w:t>
        </w:r>
      </w:hyperlink>
    </w:p>
    <w:p w:rsidR="00EF7E4C" w:rsidRDefault="00EF7E4C">
      <w:pPr>
        <w:pStyle w:val="ConsPlusNonformat"/>
        <w:jc w:val="both"/>
      </w:pPr>
      <w:r>
        <w:t>от 27 июля 2006 г. N 152-ФЗ "О персональных данных".</w:t>
      </w:r>
    </w:p>
    <w:p w:rsidR="00EF7E4C" w:rsidRDefault="00EF7E4C">
      <w:pPr>
        <w:pStyle w:val="ConsPlusNonformat"/>
        <w:jc w:val="both"/>
      </w:pPr>
      <w:r>
        <w:t>_______________________________  __________________________________________</w:t>
      </w:r>
    </w:p>
    <w:p w:rsidR="00EF7E4C" w:rsidRDefault="00EF7E4C">
      <w:pPr>
        <w:pStyle w:val="ConsPlusNonformat"/>
        <w:jc w:val="both"/>
      </w:pPr>
      <w:r>
        <w:t xml:space="preserve">          (подпись)                                (ФИО)</w:t>
      </w:r>
    </w:p>
    <w:p w:rsidR="00EF7E4C" w:rsidRDefault="00EF7E4C">
      <w:pPr>
        <w:pStyle w:val="ConsPlusNonformat"/>
        <w:jc w:val="both"/>
      </w:pPr>
    </w:p>
    <w:p w:rsidR="00EF7E4C" w:rsidRDefault="00EF7E4C">
      <w:pPr>
        <w:pStyle w:val="ConsPlusNonformat"/>
        <w:jc w:val="both"/>
      </w:pPr>
      <w:r>
        <w:t>Проголосовать необходимо до ________________________</w:t>
      </w:r>
    </w:p>
    <w:p w:rsidR="00EF7E4C" w:rsidRDefault="00EF7E4C">
      <w:pPr>
        <w:pStyle w:val="ConsPlusNonformat"/>
        <w:jc w:val="both"/>
      </w:pPr>
      <w:r>
        <w:t>Адреса пунктов сбора бюллетеней для голосования:</w:t>
      </w:r>
    </w:p>
    <w:p w:rsidR="00EF7E4C" w:rsidRDefault="00EF7E4C">
      <w:pPr>
        <w:pStyle w:val="ConsPlusNonformat"/>
        <w:jc w:val="both"/>
      </w:pPr>
      <w:r>
        <w:t>1) _____________________________________</w:t>
      </w:r>
    </w:p>
    <w:p w:rsidR="00EF7E4C" w:rsidRDefault="00EF7E4C">
      <w:pPr>
        <w:pStyle w:val="ConsPlusNonformat"/>
        <w:jc w:val="both"/>
      </w:pPr>
      <w:r>
        <w:t>2) _____________________________________</w:t>
      </w:r>
    </w:p>
    <w:p w:rsidR="00EF7E4C" w:rsidRDefault="00EF7E4C">
      <w:pPr>
        <w:pStyle w:val="ConsPlusNonformat"/>
        <w:jc w:val="both"/>
      </w:pPr>
      <w:r>
        <w:t>3) _____________________________________</w:t>
      </w:r>
    </w:p>
    <w:p w:rsidR="00EF7E4C" w:rsidRDefault="00EF7E4C">
      <w:pPr>
        <w:pStyle w:val="ConsPlusNonformat"/>
        <w:jc w:val="both"/>
      </w:pPr>
      <w:r>
        <w:t>n) _____________________________________</w:t>
      </w: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jc w:val="right"/>
        <w:outlineLvl w:val="1"/>
      </w:pPr>
      <w:r>
        <w:t>Приложение N 2</w:t>
      </w:r>
    </w:p>
    <w:p w:rsidR="00EF7E4C" w:rsidRDefault="00EF7E4C">
      <w:pPr>
        <w:pStyle w:val="ConsPlusNormal"/>
        <w:jc w:val="right"/>
      </w:pPr>
      <w:r>
        <w:t>к Порядку</w:t>
      </w:r>
    </w:p>
    <w:p w:rsidR="00EF7E4C" w:rsidRDefault="00EF7E4C">
      <w:pPr>
        <w:pStyle w:val="ConsPlusNormal"/>
        <w:jc w:val="right"/>
      </w:pPr>
      <w:r>
        <w:t>проведения рейтингового</w:t>
      </w:r>
    </w:p>
    <w:p w:rsidR="00EF7E4C" w:rsidRDefault="00EF7E4C">
      <w:pPr>
        <w:pStyle w:val="ConsPlusNormal"/>
        <w:jc w:val="right"/>
      </w:pPr>
      <w:r>
        <w:t>голосования по выбору</w:t>
      </w:r>
    </w:p>
    <w:p w:rsidR="00EF7E4C" w:rsidRDefault="00EF7E4C">
      <w:pPr>
        <w:pStyle w:val="ConsPlusNormal"/>
        <w:jc w:val="right"/>
      </w:pPr>
      <w:r>
        <w:t>общественных территорий</w:t>
      </w:r>
    </w:p>
    <w:p w:rsidR="00EF7E4C" w:rsidRDefault="00EF7E4C">
      <w:pPr>
        <w:pStyle w:val="ConsPlusNormal"/>
        <w:jc w:val="right"/>
      </w:pPr>
      <w:r>
        <w:t>муниципальных образований</w:t>
      </w:r>
    </w:p>
    <w:p w:rsidR="00EF7E4C" w:rsidRDefault="00EF7E4C">
      <w:pPr>
        <w:pStyle w:val="ConsPlusNormal"/>
        <w:jc w:val="right"/>
      </w:pPr>
      <w:r>
        <w:t>Красноярского края,</w:t>
      </w:r>
    </w:p>
    <w:p w:rsidR="00EF7E4C" w:rsidRDefault="00EF7E4C">
      <w:pPr>
        <w:pStyle w:val="ConsPlusNormal"/>
        <w:jc w:val="right"/>
      </w:pPr>
      <w:r>
        <w:t>подлежащих благоустройству</w:t>
      </w:r>
    </w:p>
    <w:p w:rsidR="00EF7E4C" w:rsidRDefault="00EF7E4C">
      <w:pPr>
        <w:pStyle w:val="ConsPlusNormal"/>
        <w:jc w:val="right"/>
      </w:pPr>
      <w:r>
        <w:t>в первоочередном порядке</w:t>
      </w:r>
    </w:p>
    <w:p w:rsidR="00EF7E4C" w:rsidRDefault="00EF7E4C">
      <w:pPr>
        <w:pStyle w:val="ConsPlusNormal"/>
        <w:ind w:firstLine="540"/>
        <w:jc w:val="both"/>
      </w:pPr>
    </w:p>
    <w:p w:rsidR="00EF7E4C" w:rsidRDefault="00EF7E4C">
      <w:pPr>
        <w:pStyle w:val="ConsPlusNonformat"/>
        <w:jc w:val="both"/>
      </w:pPr>
      <w:bookmarkStart w:id="2" w:name="P192"/>
      <w:bookmarkEnd w:id="2"/>
      <w:r>
        <w:t xml:space="preserve">                             Итоговый протокол</w:t>
      </w:r>
    </w:p>
    <w:p w:rsidR="00EF7E4C" w:rsidRDefault="00EF7E4C">
      <w:pPr>
        <w:pStyle w:val="ConsPlusNonformat"/>
        <w:jc w:val="both"/>
      </w:pPr>
      <w:r>
        <w:t xml:space="preserve">         общественной комиссии об итогах рейтингового голосования</w:t>
      </w:r>
    </w:p>
    <w:p w:rsidR="00EF7E4C" w:rsidRDefault="00EF7E4C">
      <w:pPr>
        <w:pStyle w:val="ConsPlusNonformat"/>
        <w:jc w:val="both"/>
      </w:pPr>
      <w:r>
        <w:t xml:space="preserve">             по выбору общественных территорий </w:t>
      </w:r>
      <w:proofErr w:type="gramStart"/>
      <w:r>
        <w:t>муниципального</w:t>
      </w:r>
      <w:proofErr w:type="gramEnd"/>
    </w:p>
    <w:p w:rsidR="00EF7E4C" w:rsidRDefault="00EF7E4C">
      <w:pPr>
        <w:pStyle w:val="ConsPlusNonformat"/>
        <w:jc w:val="both"/>
      </w:pPr>
      <w:r>
        <w:t xml:space="preserve">                      образования Красноярского края</w:t>
      </w:r>
    </w:p>
    <w:p w:rsidR="00EF7E4C" w:rsidRDefault="00EF7E4C">
      <w:pPr>
        <w:pStyle w:val="ConsPlusNonformat"/>
        <w:jc w:val="both"/>
      </w:pPr>
      <w:r>
        <w:t xml:space="preserve">        (_____________________________________________), подлежащих</w:t>
      </w:r>
    </w:p>
    <w:p w:rsidR="00EF7E4C" w:rsidRDefault="00EF7E4C">
      <w:pPr>
        <w:pStyle w:val="ConsPlusNonformat"/>
        <w:jc w:val="both"/>
      </w:pPr>
      <w:r>
        <w:t xml:space="preserve">           наименование муниципального образования</w:t>
      </w:r>
    </w:p>
    <w:p w:rsidR="00EF7E4C" w:rsidRDefault="00EF7E4C">
      <w:pPr>
        <w:pStyle w:val="ConsPlusNonformat"/>
        <w:jc w:val="both"/>
      </w:pPr>
      <w:r>
        <w:t xml:space="preserve">                 благоустройству в первоочередном порядке</w:t>
      </w:r>
    </w:p>
    <w:p w:rsidR="00EF7E4C" w:rsidRDefault="00EF7E4C">
      <w:pPr>
        <w:pStyle w:val="ConsPlusNonformat"/>
        <w:jc w:val="both"/>
      </w:pPr>
    </w:p>
    <w:p w:rsidR="00EF7E4C" w:rsidRDefault="00EF7E4C">
      <w:pPr>
        <w:pStyle w:val="ConsPlusNonformat"/>
        <w:jc w:val="both"/>
      </w:pPr>
      <w:r>
        <w:t xml:space="preserve">                            Экземпляр N ______</w:t>
      </w:r>
    </w:p>
    <w:p w:rsidR="00EF7E4C" w:rsidRDefault="00EF7E4C">
      <w:pPr>
        <w:pStyle w:val="ConsPlusNonformat"/>
        <w:jc w:val="both"/>
      </w:pPr>
    </w:p>
    <w:p w:rsidR="00EF7E4C" w:rsidRDefault="00EF7E4C">
      <w:pPr>
        <w:pStyle w:val="ConsPlusNonformat"/>
        <w:jc w:val="both"/>
      </w:pPr>
      <w:r>
        <w:t>Место составления                                                Дата</w:t>
      </w:r>
    </w:p>
    <w:p w:rsidR="00EF7E4C" w:rsidRDefault="00EF7E4C">
      <w:pPr>
        <w:pStyle w:val="ConsPlusNonformat"/>
        <w:jc w:val="both"/>
      </w:pPr>
    </w:p>
    <w:p w:rsidR="00EF7E4C" w:rsidRDefault="00EF7E4C">
      <w:pPr>
        <w:pStyle w:val="ConsPlusNonformat"/>
        <w:jc w:val="both"/>
      </w:pPr>
      <w:r>
        <w:t>Присутствовали:</w:t>
      </w:r>
    </w:p>
    <w:p w:rsidR="00EF7E4C" w:rsidRDefault="00EF7E4C">
      <w:pPr>
        <w:pStyle w:val="ConsPlusNonformat"/>
        <w:jc w:val="both"/>
      </w:pPr>
      <w:r>
        <w:t>1) _____________________________________________________</w:t>
      </w:r>
    </w:p>
    <w:p w:rsidR="00EF7E4C" w:rsidRDefault="00EF7E4C">
      <w:pPr>
        <w:pStyle w:val="ConsPlusNonformat"/>
        <w:jc w:val="both"/>
      </w:pPr>
      <w:r>
        <w:t>2) _____________________________________________________</w:t>
      </w:r>
    </w:p>
    <w:p w:rsidR="00EF7E4C" w:rsidRDefault="00EF7E4C">
      <w:pPr>
        <w:pStyle w:val="ConsPlusNonformat"/>
        <w:jc w:val="both"/>
      </w:pPr>
      <w:r>
        <w:t>3) _____________________________________________________</w:t>
      </w:r>
    </w:p>
    <w:p w:rsidR="00EF7E4C" w:rsidRDefault="00EF7E4C">
      <w:pPr>
        <w:pStyle w:val="ConsPlusNonformat"/>
        <w:jc w:val="both"/>
      </w:pPr>
    </w:p>
    <w:p w:rsidR="00EF7E4C" w:rsidRDefault="00EF7E4C">
      <w:pPr>
        <w:pStyle w:val="ConsPlusNonformat"/>
        <w:jc w:val="both"/>
      </w:pPr>
      <w:r>
        <w:t xml:space="preserve">    Итоги голосования:</w:t>
      </w:r>
    </w:p>
    <w:p w:rsidR="00EF7E4C" w:rsidRDefault="00EF7E4C">
      <w:pPr>
        <w:pStyle w:val="ConsPlusNonformat"/>
        <w:jc w:val="both"/>
      </w:pPr>
    </w:p>
    <w:p w:rsidR="00EF7E4C" w:rsidRDefault="00EF7E4C">
      <w:pPr>
        <w:pStyle w:val="ConsPlusNonformat"/>
        <w:jc w:val="both"/>
      </w:pPr>
      <w:r>
        <w:t xml:space="preserve">    1. Число граждан, принявших участие                цифрами/прописью</w:t>
      </w:r>
    </w:p>
    <w:p w:rsidR="00EF7E4C" w:rsidRDefault="00EF7E4C">
      <w:pPr>
        <w:pStyle w:val="ConsPlusNonformat"/>
        <w:jc w:val="both"/>
      </w:pPr>
      <w:r>
        <w:t>в голосовании на момент окончания голосования</w:t>
      </w:r>
    </w:p>
    <w:p w:rsidR="00EF7E4C" w:rsidRDefault="00EF7E4C">
      <w:pPr>
        <w:pStyle w:val="ConsPlusNonformat"/>
        <w:jc w:val="both"/>
      </w:pPr>
    </w:p>
    <w:p w:rsidR="00EF7E4C" w:rsidRDefault="00EF7E4C">
      <w:pPr>
        <w:pStyle w:val="ConsPlusNonformat"/>
        <w:jc w:val="both"/>
      </w:pPr>
      <w:r>
        <w:t xml:space="preserve">    2. Число бюллетеней, выданных                      цифрами/прописью</w:t>
      </w:r>
    </w:p>
    <w:p w:rsidR="00EF7E4C" w:rsidRDefault="00EF7E4C">
      <w:pPr>
        <w:pStyle w:val="ConsPlusNonformat"/>
        <w:jc w:val="both"/>
      </w:pPr>
      <w:r>
        <w:t>общественной комиссией</w:t>
      </w:r>
    </w:p>
    <w:p w:rsidR="00EF7E4C" w:rsidRDefault="00EF7E4C">
      <w:pPr>
        <w:pStyle w:val="ConsPlusNonformat"/>
        <w:jc w:val="both"/>
      </w:pPr>
    </w:p>
    <w:p w:rsidR="00EF7E4C" w:rsidRDefault="00EF7E4C">
      <w:pPr>
        <w:pStyle w:val="ConsPlusNonformat"/>
        <w:jc w:val="both"/>
      </w:pPr>
      <w:r>
        <w:t xml:space="preserve">    3. Число погашенных бюллетеней                     цифрами/прописью</w:t>
      </w:r>
    </w:p>
    <w:p w:rsidR="00EF7E4C" w:rsidRDefault="00EF7E4C">
      <w:pPr>
        <w:pStyle w:val="ConsPlusNonformat"/>
        <w:jc w:val="both"/>
      </w:pPr>
    </w:p>
    <w:p w:rsidR="00EF7E4C" w:rsidRDefault="00EF7E4C">
      <w:pPr>
        <w:pStyle w:val="ConsPlusNonformat"/>
        <w:jc w:val="both"/>
      </w:pPr>
      <w:r>
        <w:t xml:space="preserve">    4. Число бюллетеней, в урнах                       цифрами/прописью</w:t>
      </w:r>
    </w:p>
    <w:p w:rsidR="00EF7E4C" w:rsidRDefault="00EF7E4C">
      <w:pPr>
        <w:pStyle w:val="ConsPlusNonformat"/>
        <w:jc w:val="both"/>
      </w:pPr>
      <w:proofErr w:type="gramStart"/>
      <w:r>
        <w:t>для голосования и полученных с Сайтов</w:t>
      </w:r>
      <w:proofErr w:type="gramEnd"/>
    </w:p>
    <w:p w:rsidR="00EF7E4C" w:rsidRDefault="00EF7E4C">
      <w:pPr>
        <w:pStyle w:val="ConsPlusNonformat"/>
        <w:jc w:val="both"/>
      </w:pPr>
    </w:p>
    <w:p w:rsidR="00EF7E4C" w:rsidRDefault="00EF7E4C">
      <w:pPr>
        <w:pStyle w:val="ConsPlusNonformat"/>
        <w:jc w:val="both"/>
      </w:pPr>
      <w:r>
        <w:t xml:space="preserve">    5. Число недействительных бюллетеней               цифрами/прописью</w:t>
      </w:r>
    </w:p>
    <w:p w:rsidR="00EF7E4C" w:rsidRDefault="00EF7E4C">
      <w:pPr>
        <w:pStyle w:val="ConsPlusNonformat"/>
        <w:jc w:val="both"/>
      </w:pPr>
    </w:p>
    <w:p w:rsidR="00EF7E4C" w:rsidRDefault="00EF7E4C">
      <w:pPr>
        <w:pStyle w:val="ConsPlusNonformat"/>
        <w:jc w:val="both"/>
      </w:pPr>
      <w:r>
        <w:t xml:space="preserve">    6. Число действительных бюллетеней                 цифрами/прописью</w:t>
      </w:r>
    </w:p>
    <w:p w:rsidR="00EF7E4C" w:rsidRDefault="00EF7E4C">
      <w:pPr>
        <w:pStyle w:val="ConsPlusNonformat"/>
        <w:jc w:val="both"/>
      </w:pPr>
    </w:p>
    <w:p w:rsidR="00EF7E4C" w:rsidRDefault="00EF7E4C">
      <w:pPr>
        <w:pStyle w:val="ConsPlusNonformat"/>
        <w:jc w:val="both"/>
      </w:pPr>
      <w:r>
        <w:lastRenderedPageBreak/>
        <w:t xml:space="preserve">    7. Наименование общественных территорий</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Наименование общественной территории                   Количество голосов</w:t>
      </w:r>
    </w:p>
    <w:p w:rsidR="00EF7E4C" w:rsidRDefault="00EF7E4C">
      <w:pPr>
        <w:pStyle w:val="ConsPlusNonformat"/>
        <w:jc w:val="both"/>
      </w:pPr>
      <w:r>
        <w:t xml:space="preserve">                                                       (цифрами/прописью)</w:t>
      </w:r>
    </w:p>
    <w:p w:rsidR="00EF7E4C" w:rsidRDefault="00EF7E4C">
      <w:pPr>
        <w:pStyle w:val="ConsPlusNonformat"/>
        <w:jc w:val="both"/>
      </w:pPr>
    </w:p>
    <w:p w:rsidR="00EF7E4C" w:rsidRDefault="00EF7E4C">
      <w:pPr>
        <w:pStyle w:val="ConsPlusNonformat"/>
        <w:jc w:val="both"/>
      </w:pPr>
      <w:r>
        <w:t xml:space="preserve">Председатель </w:t>
      </w:r>
      <w:proofErr w:type="gramStart"/>
      <w:r>
        <w:t>общественной</w:t>
      </w:r>
      <w:proofErr w:type="gramEnd"/>
    </w:p>
    <w:p w:rsidR="00EF7E4C" w:rsidRDefault="00EF7E4C">
      <w:pPr>
        <w:pStyle w:val="ConsPlusNonformat"/>
        <w:jc w:val="both"/>
      </w:pPr>
      <w:r>
        <w:t>комиссии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Секретарь</w:t>
      </w:r>
    </w:p>
    <w:p w:rsidR="00EF7E4C" w:rsidRDefault="00EF7E4C">
      <w:pPr>
        <w:pStyle w:val="ConsPlusNonformat"/>
        <w:jc w:val="both"/>
      </w:pPr>
      <w:r>
        <w:t>общественной комиссии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Члены общественной комиссии: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 xml:space="preserve">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 xml:space="preserve">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 xml:space="preserve">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 xml:space="preserve">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r>
        <w:t xml:space="preserve">                                         ____________________ ___________</w:t>
      </w:r>
    </w:p>
    <w:p w:rsidR="00EF7E4C" w:rsidRDefault="00EF7E4C">
      <w:pPr>
        <w:pStyle w:val="ConsPlusNonformat"/>
        <w:jc w:val="both"/>
      </w:pPr>
      <w:r>
        <w:t xml:space="preserve">                                                (ФИО)          (подпись)</w:t>
      </w:r>
    </w:p>
    <w:p w:rsidR="00EF7E4C" w:rsidRDefault="00EF7E4C">
      <w:pPr>
        <w:pStyle w:val="ConsPlusNonformat"/>
        <w:jc w:val="both"/>
      </w:pPr>
    </w:p>
    <w:p w:rsidR="00EF7E4C" w:rsidRDefault="00EF7E4C">
      <w:pPr>
        <w:pStyle w:val="ConsPlusNonformat"/>
        <w:jc w:val="both"/>
      </w:pPr>
      <w:r>
        <w:t xml:space="preserve">Протокол подписан "__" __________ 20__ года </w:t>
      </w:r>
      <w:proofErr w:type="gramStart"/>
      <w:r>
        <w:t>в</w:t>
      </w:r>
      <w:proofErr w:type="gramEnd"/>
      <w:r>
        <w:t xml:space="preserve"> ____ часов ____ минут</w:t>
      </w:r>
    </w:p>
    <w:p w:rsidR="00EF7E4C" w:rsidRDefault="00EF7E4C">
      <w:pPr>
        <w:pStyle w:val="ConsPlusNormal"/>
        <w:ind w:firstLine="540"/>
        <w:jc w:val="both"/>
      </w:pPr>
    </w:p>
    <w:p w:rsidR="00EF7E4C" w:rsidRDefault="00EF7E4C">
      <w:pPr>
        <w:pStyle w:val="ConsPlusNormal"/>
        <w:ind w:firstLine="540"/>
        <w:jc w:val="both"/>
      </w:pPr>
    </w:p>
    <w:p w:rsidR="00EF7E4C" w:rsidRDefault="00EF7E4C">
      <w:pPr>
        <w:pStyle w:val="ConsPlusNormal"/>
        <w:pBdr>
          <w:top w:val="single" w:sz="6" w:space="0" w:color="auto"/>
        </w:pBdr>
        <w:spacing w:before="100" w:after="100"/>
        <w:jc w:val="both"/>
        <w:rPr>
          <w:sz w:val="2"/>
          <w:szCs w:val="2"/>
        </w:rPr>
      </w:pPr>
    </w:p>
    <w:p w:rsidR="00A41EE7" w:rsidRDefault="00A41EE7"/>
    <w:sectPr w:rsidR="00A41EE7" w:rsidSect="00D62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7E4C"/>
    <w:rsid w:val="00A41EE7"/>
    <w:rsid w:val="00EF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E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25DDC248F8FB38E40DA455D5CFE3C676897E502AEB83014F63D389B0D7C7C8746A9F517BF5837D881ACDD721F108D1F0B934DA3A9ED1n3r9C" TargetMode="External"/><Relationship Id="rId3" Type="http://schemas.openxmlformats.org/officeDocument/2006/relationships/webSettings" Target="webSettings.xml"/><Relationship Id="rId7" Type="http://schemas.openxmlformats.org/officeDocument/2006/relationships/hyperlink" Target="consultantplus://offline/ref=508825DDC248F8FB38E413A943B990ECC775D277502FE9D05F126584D6E0D19288346CCA123FF88274874F9D927FA8599CBBB43CCD269ED82EE0160En8r8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8825DDC248F8FB38E413A943B990ECC775D277502FE9D05F126584D6E0D19288346CCA003FA08E748A509C9B6AFE08D9nEr7C" TargetMode="External"/><Relationship Id="rId11" Type="http://schemas.openxmlformats.org/officeDocument/2006/relationships/fontTable" Target="fontTable.xml"/><Relationship Id="rId5" Type="http://schemas.openxmlformats.org/officeDocument/2006/relationships/hyperlink" Target="consultantplus://offline/ref=508825DDC248F8FB38E413A943B990ECC775D277502FE9D05B1F6584D6E0D19288346CCA123FF88274834B99907FA8599CBBB43CCD269ED82EE0160En8r8C" TargetMode="External"/><Relationship Id="rId10" Type="http://schemas.openxmlformats.org/officeDocument/2006/relationships/hyperlink" Target="consultantplus://offline/ref=508825DDC248F8FB38E40DA455D5CFE3C6768A735724EB83014F63D389B0D7C7DA7432935172EB837C9D4C9C92n7r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8825DDC248F8FB38E413A943B990ECC775D2775324E4D05F186584D6E0D19288346CCA123FF88274834E9D937FA8599CBBB43CCD269ED82EE0160En8r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2019-08-09T02:43:00Z</dcterms:created>
  <dcterms:modified xsi:type="dcterms:W3CDTF">2019-08-09T02:45:00Z</dcterms:modified>
</cp:coreProperties>
</file>