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4382" w:rsidRDefault="00DD4382" w:rsidP="00DD4382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DD4382" w:rsidRPr="002123D1" w:rsidRDefault="00DD4382" w:rsidP="00DD4382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DD4382" w:rsidRDefault="00DD4382" w:rsidP="00744497">
      <w:pPr>
        <w:ind w:left="1418" w:hanging="1418"/>
        <w:contextualSpacing/>
        <w:jc w:val="center"/>
        <w:rPr>
          <w:b/>
          <w:sz w:val="28"/>
          <w:szCs w:val="27"/>
        </w:rPr>
      </w:pPr>
    </w:p>
    <w:p w:rsidR="00BA0C9E" w:rsidRPr="00DD4382" w:rsidRDefault="00F805E4" w:rsidP="00DD4382">
      <w:pPr>
        <w:spacing w:after="100" w:afterAutospacing="1"/>
        <w:ind w:firstLine="567"/>
        <w:contextualSpacing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DD4382">
        <w:rPr>
          <w:rFonts w:ascii="Segoe UI" w:hAnsi="Segoe UI" w:cs="Segoe UI"/>
          <w:b/>
          <w:sz w:val="32"/>
          <w:szCs w:val="32"/>
        </w:rPr>
        <w:t xml:space="preserve">Электронные услуги </w:t>
      </w:r>
      <w:proofErr w:type="spellStart"/>
      <w:r w:rsidRPr="00DD4382">
        <w:rPr>
          <w:rFonts w:ascii="Segoe UI" w:hAnsi="Segoe UI" w:cs="Segoe UI"/>
          <w:b/>
          <w:sz w:val="32"/>
          <w:szCs w:val="32"/>
        </w:rPr>
        <w:t>Росреестра</w:t>
      </w:r>
      <w:proofErr w:type="spellEnd"/>
    </w:p>
    <w:p w:rsidR="00BA0C9E" w:rsidRPr="002F3FC9" w:rsidRDefault="00BA0C9E" w:rsidP="00361E6B">
      <w:pPr>
        <w:contextualSpacing/>
        <w:rPr>
          <w:b/>
          <w:sz w:val="28"/>
          <w:szCs w:val="27"/>
        </w:rPr>
      </w:pPr>
      <w:r w:rsidRPr="002F3FC9">
        <w:rPr>
          <w:b/>
          <w:sz w:val="28"/>
          <w:szCs w:val="27"/>
        </w:rPr>
        <w:t xml:space="preserve"> </w:t>
      </w:r>
    </w:p>
    <w:p w:rsidR="00F805E4" w:rsidRPr="00DD4382" w:rsidRDefault="0068554F" w:rsidP="00DD4382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67945</wp:posOffset>
            </wp:positionV>
            <wp:extent cx="2495550" cy="1666875"/>
            <wp:effectExtent l="19050" t="0" r="0" b="0"/>
            <wp:wrapTight wrapText="bothSides">
              <wp:wrapPolygon edited="0">
                <wp:start x="-165" y="0"/>
                <wp:lineTo x="-165" y="21477"/>
                <wp:lineTo x="21600" y="21477"/>
                <wp:lineTo x="21600" y="0"/>
                <wp:lineTo x="-165" y="0"/>
              </wp:wrapPolygon>
            </wp:wrapTight>
            <wp:docPr id="1" name="Рисунок 1" descr="T:\Отдел контроля и анализа деятельности\1-3\СМИ\9-ФОТО, КАРТИНКИ\Календари, картинки\Картинки\электронные услуги, ИНТЕРНЕТ\09750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Отдел контроля и анализа деятельности\1-3\СМИ\9-ФОТО, КАРТИНКИ\Календари, картинки\Картинки\электронные услуги, ИНТЕРНЕТ\097509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05E4" w:rsidRPr="00DD4382">
        <w:rPr>
          <w:rFonts w:ascii="Segoe UI" w:hAnsi="Segoe UI" w:cs="Segoe UI"/>
        </w:rPr>
        <w:t>Сегодня одним из важнейших показателей современного государства является уровень его информатизированности, доступности и открытости данных, развития электронных сервисов для взаимодействия жителей, бизнеса и государства.</w:t>
      </w:r>
    </w:p>
    <w:p w:rsidR="00F805E4" w:rsidRPr="00DD4382" w:rsidRDefault="00F805E4" w:rsidP="00DD4382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DD4382">
        <w:rPr>
          <w:rFonts w:ascii="Segoe UI" w:hAnsi="Segoe UI" w:cs="Segoe UI"/>
        </w:rPr>
        <w:t>Государством проведена колоссальная трансформация работы министерств, ведомств, муниципальных образований за счёт использования информационных технологий.</w:t>
      </w:r>
    </w:p>
    <w:p w:rsidR="00F805E4" w:rsidRPr="00DD4382" w:rsidRDefault="00F805E4" w:rsidP="00DD4382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DD4382">
        <w:rPr>
          <w:rFonts w:ascii="Segoe UI" w:hAnsi="Segoe UI" w:cs="Segoe UI"/>
        </w:rPr>
        <w:t>Росреестр одним из первых запустил электронные сервисы. Насколько сегодня они высокотехнологичны, и какие электронные сервисы уже сейчас улучшают качество жизни жителей, позволит оценить данная информация.</w:t>
      </w:r>
    </w:p>
    <w:p w:rsidR="00F805E4" w:rsidRPr="00DD4382" w:rsidRDefault="00F805E4" w:rsidP="00DD4382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DD4382">
        <w:rPr>
          <w:rFonts w:ascii="Segoe UI" w:hAnsi="Segoe UI" w:cs="Segoe UI"/>
        </w:rPr>
        <w:t>Наиболее распространёнными сервисами официального сайта Росреестра (</w:t>
      </w:r>
      <w:hyperlink r:id="rId8" w:history="1">
        <w:r w:rsidR="00744497" w:rsidRPr="00DD4382">
          <w:rPr>
            <w:rFonts w:ascii="Segoe UI" w:hAnsi="Segoe UI" w:cs="Segoe UI"/>
          </w:rPr>
          <w:t>www.rosreestr.ru</w:t>
        </w:r>
      </w:hyperlink>
      <w:r w:rsidRPr="00DD4382">
        <w:rPr>
          <w:rFonts w:ascii="Segoe UI" w:hAnsi="Segoe UI" w:cs="Segoe UI"/>
        </w:rPr>
        <w:t>) являются публичная кадастровая карта, справочная информация в режиме online, предварительная запись на прием, реестр кадастровых инженеров и др.</w:t>
      </w:r>
    </w:p>
    <w:p w:rsidR="00F805E4" w:rsidRPr="00DD4382" w:rsidRDefault="00F805E4" w:rsidP="00DD4382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DD4382">
        <w:rPr>
          <w:rFonts w:ascii="Segoe UI" w:hAnsi="Segoe UI" w:cs="Segoe UI"/>
        </w:rPr>
        <w:t>Основным критерием данных сервисов является получение справочной информации, позволяющей потенциальному потребителю узнать открытые сведения об объектах недвижимости. При этом, важно помнить, что такая информация не является официальным документом и не может быть использована для предоставления в различные организации.</w:t>
      </w:r>
    </w:p>
    <w:p w:rsidR="00F805E4" w:rsidRPr="00DD4382" w:rsidRDefault="00F805E4" w:rsidP="00DD4382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DD4382">
        <w:rPr>
          <w:rFonts w:ascii="Segoe UI" w:hAnsi="Segoe UI" w:cs="Segoe UI"/>
        </w:rPr>
        <w:t>Вместе с тем, для удобства оформления прав на объекты недвижимости  и получения сведений Единого государственного реестра недвижимости (ЕГРН) на сайте Росреестра реализован личный кабинет, с помощью которого возможно получить данные о принадлежащих объектах недвижимости в виде:</w:t>
      </w:r>
    </w:p>
    <w:p w:rsidR="00F805E4" w:rsidRPr="00DD4382" w:rsidRDefault="00F805E4" w:rsidP="00DD4382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DD4382">
        <w:rPr>
          <w:rFonts w:ascii="Segoe UI" w:hAnsi="Segoe UI" w:cs="Segoe UI"/>
        </w:rPr>
        <w:t>- кадастрового номера;</w:t>
      </w:r>
    </w:p>
    <w:p w:rsidR="00F805E4" w:rsidRPr="00DD4382" w:rsidRDefault="00F805E4" w:rsidP="00DD4382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DD4382">
        <w:rPr>
          <w:rFonts w:ascii="Segoe UI" w:hAnsi="Segoe UI" w:cs="Segoe UI"/>
        </w:rPr>
        <w:t>- сведений о правах;</w:t>
      </w:r>
    </w:p>
    <w:p w:rsidR="00F805E4" w:rsidRPr="00DD4382" w:rsidRDefault="00F805E4" w:rsidP="00DD4382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DD4382">
        <w:rPr>
          <w:rFonts w:ascii="Segoe UI" w:hAnsi="Segoe UI" w:cs="Segoe UI"/>
        </w:rPr>
        <w:t>- сведений об ограничениях/обременениях.</w:t>
      </w:r>
    </w:p>
    <w:p w:rsidR="00F805E4" w:rsidRPr="00DD4382" w:rsidRDefault="00F805E4" w:rsidP="00DD4382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DD4382">
        <w:rPr>
          <w:rFonts w:ascii="Segoe UI" w:hAnsi="Segoe UI" w:cs="Segoe UI"/>
        </w:rPr>
        <w:t>Пользователи личного кабинета могут в электронном виде подать заявление на предоставление услуг по таким категориям:</w:t>
      </w:r>
    </w:p>
    <w:p w:rsidR="00F805E4" w:rsidRPr="00DD4382" w:rsidRDefault="00F805E4" w:rsidP="00DD4382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DD4382">
        <w:rPr>
          <w:rFonts w:ascii="Segoe UI" w:hAnsi="Segoe UI" w:cs="Segoe UI"/>
        </w:rPr>
        <w:t>- кадастровый учет объекта недвижимости;</w:t>
      </w:r>
    </w:p>
    <w:p w:rsidR="00F805E4" w:rsidRPr="00DD4382" w:rsidRDefault="00F805E4" w:rsidP="00DD4382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DD4382">
        <w:rPr>
          <w:rFonts w:ascii="Segoe UI" w:hAnsi="Segoe UI" w:cs="Segoe UI"/>
        </w:rPr>
        <w:t>- регистрация права на объект недвижимости;</w:t>
      </w:r>
    </w:p>
    <w:p w:rsidR="00F805E4" w:rsidRPr="00DD4382" w:rsidRDefault="00F805E4" w:rsidP="00DD4382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DD4382">
        <w:rPr>
          <w:rFonts w:ascii="Segoe UI" w:hAnsi="Segoe UI" w:cs="Segoe UI"/>
        </w:rPr>
        <w:t>- единая процедура регистрации и постановки на учет;</w:t>
      </w:r>
    </w:p>
    <w:p w:rsidR="00F805E4" w:rsidRPr="00DD4382" w:rsidRDefault="00F805E4" w:rsidP="00DD4382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DD4382">
        <w:rPr>
          <w:rFonts w:ascii="Segoe UI" w:hAnsi="Segoe UI" w:cs="Segoe UI"/>
        </w:rPr>
        <w:t>- получение общедоступных сведений Единого государственного реестра недвижимости.</w:t>
      </w:r>
    </w:p>
    <w:p w:rsidR="00F805E4" w:rsidRPr="00DD4382" w:rsidRDefault="00F805E4" w:rsidP="00DD4382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DD4382">
        <w:rPr>
          <w:rFonts w:ascii="Segoe UI" w:hAnsi="Segoe UI" w:cs="Segoe UI"/>
        </w:rPr>
        <w:t xml:space="preserve">Для использования личного кабинета пользователям потребуется электронная подпись. Получить такую подпись возможно, обратившись в филиал ФГБУ «ФКП Росреестра» по Красноярскому краю. Специалисты, имеющие многолетний опыт быстро и удобным для пользователей способом изготовят сертификат электронной подписи, использование которого не ограничивается только сайтом Росреестра. </w:t>
      </w:r>
    </w:p>
    <w:p w:rsidR="00F805E4" w:rsidRPr="00DD4382" w:rsidRDefault="00F805E4" w:rsidP="00DD4382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DD4382">
        <w:rPr>
          <w:rFonts w:ascii="Segoe UI" w:hAnsi="Segoe UI" w:cs="Segoe UI"/>
        </w:rPr>
        <w:t xml:space="preserve">Такую подпись возможно использовать на популярных сервисах налоговой и таможенной службы, ГИС ЖКХ и др. </w:t>
      </w:r>
    </w:p>
    <w:p w:rsidR="00F805E4" w:rsidRPr="00DD4382" w:rsidRDefault="00F805E4" w:rsidP="00DD4382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DD4382">
        <w:rPr>
          <w:rFonts w:ascii="Segoe UI" w:hAnsi="Segoe UI" w:cs="Segoe UI"/>
        </w:rPr>
        <w:lastRenderedPageBreak/>
        <w:t>13 августа 2019 вступил в силу федеральный закон, который предоставляет гражданам право внести в ЕГРН отметку о возможности представления в Росреестр заявления о переходе или прекращении права на принадлежащую им недвижимость, подписанного электронной подписью. Такая отметка вноситься в ЕГРН на основании соответствующего заявления, при этом, если электронная подпись выдана ФГБУ ФКП Росреестра, такое заявление собственнику предоставлять не потребуется.</w:t>
      </w:r>
    </w:p>
    <w:p w:rsidR="00F805E4" w:rsidRPr="00DD4382" w:rsidRDefault="00F805E4" w:rsidP="00DD4382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DD4382">
        <w:rPr>
          <w:rFonts w:ascii="Segoe UI" w:hAnsi="Segoe UI" w:cs="Segoe UI"/>
        </w:rPr>
        <w:t>Иногда, пользователи услуг Росреестра не решаются подать заявление в электронном виде, и причиной является отсутствие знаний о составе необходимых документов, для конкретного случая.</w:t>
      </w:r>
    </w:p>
    <w:p w:rsidR="00F805E4" w:rsidRPr="00DD4382" w:rsidRDefault="00F805E4" w:rsidP="00DD4382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DD4382">
        <w:rPr>
          <w:rFonts w:ascii="Segoe UI" w:hAnsi="Segoe UI" w:cs="Segoe UI"/>
        </w:rPr>
        <w:t>Для этого Росреестр не так давно запустил сайт https://регистрацияпросто.рф , на котором в течение 1 минуты можно узнать перечень необходимых документов для кадастрового учета, регистрации права на объект недвижимости и других услуг Росреестра, а также сроки предоставления услуги и размер государственной пошлины.</w:t>
      </w:r>
    </w:p>
    <w:p w:rsidR="00F805E4" w:rsidRPr="00DD4382" w:rsidRDefault="00F805E4" w:rsidP="00DD4382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DD4382">
        <w:rPr>
          <w:rFonts w:ascii="Segoe UI" w:hAnsi="Segoe UI" w:cs="Segoe UI"/>
        </w:rPr>
        <w:t>Для этого необходимо выбрать интересующую услугу и ответить на несколько вопросов, после чего появится список необходимых документов, который при необходимости можно распечатать.</w:t>
      </w:r>
    </w:p>
    <w:p w:rsidR="00F805E4" w:rsidRPr="00DD4382" w:rsidRDefault="00F805E4" w:rsidP="00DD4382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DD4382">
        <w:rPr>
          <w:rFonts w:ascii="Segoe UI" w:hAnsi="Segoe UI" w:cs="Segoe UI"/>
        </w:rPr>
        <w:t>На сегодняшний день электронные сервисы Росреестра позволяют решить широкий спектр задач, при этом существенно сэкономить время.</w:t>
      </w:r>
    </w:p>
    <w:p w:rsidR="0049408B" w:rsidRPr="00DD4382" w:rsidRDefault="0049408B" w:rsidP="0049408B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В первом полугодии 2019 года д</w:t>
      </w:r>
      <w:r w:rsidRPr="00BC0F00">
        <w:rPr>
          <w:rFonts w:ascii="Segoe UI" w:hAnsi="Segoe UI" w:cs="Segoe UI"/>
        </w:rPr>
        <w:t>оля запросов</w:t>
      </w:r>
      <w:r>
        <w:rPr>
          <w:rFonts w:ascii="Segoe UI" w:hAnsi="Segoe UI" w:cs="Segoe UI"/>
        </w:rPr>
        <w:t>, поступивших в Филиал</w:t>
      </w:r>
      <w:r w:rsidRPr="00BC0F00">
        <w:rPr>
          <w:rFonts w:ascii="Segoe UI" w:hAnsi="Segoe UI" w:cs="Segoe UI"/>
        </w:rPr>
        <w:t xml:space="preserve"> </w:t>
      </w:r>
      <w:r w:rsidRPr="00DD4382">
        <w:rPr>
          <w:rFonts w:ascii="Segoe UI" w:hAnsi="Segoe UI" w:cs="Segoe UI"/>
        </w:rPr>
        <w:t xml:space="preserve">ФГБУ «ФКП </w:t>
      </w:r>
      <w:proofErr w:type="spellStart"/>
      <w:r w:rsidRPr="00DD4382">
        <w:rPr>
          <w:rFonts w:ascii="Segoe UI" w:hAnsi="Segoe UI" w:cs="Segoe UI"/>
        </w:rPr>
        <w:t>Росреестра</w:t>
      </w:r>
      <w:proofErr w:type="spellEnd"/>
      <w:r w:rsidRPr="00DD4382">
        <w:rPr>
          <w:rFonts w:ascii="Segoe UI" w:hAnsi="Segoe UI" w:cs="Segoe UI"/>
        </w:rPr>
        <w:t>» по Красноярскому краю</w:t>
      </w:r>
      <w:r>
        <w:rPr>
          <w:rFonts w:ascii="Segoe UI" w:hAnsi="Segoe UI" w:cs="Segoe UI"/>
        </w:rPr>
        <w:t xml:space="preserve"> (далее – Филиал)</w:t>
      </w:r>
      <w:r w:rsidRPr="00DD4382">
        <w:rPr>
          <w:rFonts w:ascii="Segoe UI" w:hAnsi="Segoe UI" w:cs="Segoe UI"/>
        </w:rPr>
        <w:t xml:space="preserve"> </w:t>
      </w:r>
      <w:r w:rsidRPr="00BC0F00">
        <w:rPr>
          <w:rFonts w:ascii="Segoe UI" w:hAnsi="Segoe UI" w:cs="Segoe UI"/>
        </w:rPr>
        <w:t>в электронном виде</w:t>
      </w:r>
      <w:r>
        <w:rPr>
          <w:rFonts w:ascii="Segoe UI" w:hAnsi="Segoe UI" w:cs="Segoe UI"/>
        </w:rPr>
        <w:t>,</w:t>
      </w:r>
      <w:r w:rsidRPr="00BC0F00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составила 89 %, заявлений –</w:t>
      </w:r>
      <w:r w:rsidRPr="00BC0F00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29 </w:t>
      </w:r>
      <w:r w:rsidRPr="00BC0F00">
        <w:rPr>
          <w:rFonts w:ascii="Segoe UI" w:hAnsi="Segoe UI" w:cs="Segoe UI"/>
        </w:rPr>
        <w:t>%</w:t>
      </w:r>
      <w:r>
        <w:rPr>
          <w:rFonts w:ascii="Segoe UI" w:hAnsi="Segoe UI" w:cs="Segoe UI"/>
        </w:rPr>
        <w:t>.</w:t>
      </w:r>
    </w:p>
    <w:p w:rsidR="00E1428E" w:rsidRDefault="00BC0F00" w:rsidP="00DD4382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Также н</w:t>
      </w:r>
      <w:r w:rsidR="00F805E4" w:rsidRPr="00DD4382">
        <w:rPr>
          <w:rFonts w:ascii="Segoe UI" w:hAnsi="Segoe UI" w:cs="Segoe UI"/>
        </w:rPr>
        <w:t>апоминаем, что Филиалом регулярно проводятся горячие линии, на которых абсолютно любой желающий сможет получить квалифицированную консультацию специалистов.</w:t>
      </w:r>
    </w:p>
    <w:p w:rsidR="00BC0F00" w:rsidRPr="00DD4382" w:rsidRDefault="00BC0F00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</w:p>
    <w:sectPr w:rsidR="00BC0F00" w:rsidRPr="00DD4382" w:rsidSect="00DD4382">
      <w:footerReference w:type="default" r:id="rId9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553" w:rsidRDefault="00463553">
      <w:r>
        <w:separator/>
      </w:r>
    </w:p>
  </w:endnote>
  <w:endnote w:type="continuationSeparator" w:id="0">
    <w:p w:rsidR="00463553" w:rsidRDefault="00463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553" w:rsidRDefault="00463553">
    <w:pPr>
      <w:pStyle w:val="ab"/>
    </w:pPr>
    <w:r>
      <w:rPr>
        <w:sz w:val="16"/>
        <w:szCs w:val="16"/>
      </w:rPr>
      <w:t>Филиал ФГБУ «ФКП Росреестра» по КК</w:t>
    </w:r>
  </w:p>
  <w:p w:rsidR="00463553" w:rsidRDefault="00463553">
    <w:pPr>
      <w:pStyle w:val="ab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26.08.2019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15:23:12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49408B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49408B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553" w:rsidRDefault="00463553">
      <w:r>
        <w:separator/>
      </w:r>
    </w:p>
  </w:footnote>
  <w:footnote w:type="continuationSeparator" w:id="0">
    <w:p w:rsidR="00463553" w:rsidRDefault="004635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D60752"/>
    <w:multiLevelType w:val="multilevel"/>
    <w:tmpl w:val="E4E8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02709"/>
    <w:rsid w:val="00012B2C"/>
    <w:rsid w:val="00012BB4"/>
    <w:rsid w:val="00013BB0"/>
    <w:rsid w:val="00025FBD"/>
    <w:rsid w:val="00037DB8"/>
    <w:rsid w:val="0004273C"/>
    <w:rsid w:val="0005210E"/>
    <w:rsid w:val="000612C4"/>
    <w:rsid w:val="00063DC4"/>
    <w:rsid w:val="00066C16"/>
    <w:rsid w:val="000927AC"/>
    <w:rsid w:val="000935E5"/>
    <w:rsid w:val="000B73E8"/>
    <w:rsid w:val="00114E27"/>
    <w:rsid w:val="001156B6"/>
    <w:rsid w:val="00136912"/>
    <w:rsid w:val="00140689"/>
    <w:rsid w:val="00155AED"/>
    <w:rsid w:val="0019386E"/>
    <w:rsid w:val="00196E2A"/>
    <w:rsid w:val="001B08D5"/>
    <w:rsid w:val="001B74D4"/>
    <w:rsid w:val="001C2FA2"/>
    <w:rsid w:val="001C3C85"/>
    <w:rsid w:val="001E7F43"/>
    <w:rsid w:val="001F0E3F"/>
    <w:rsid w:val="001F75C3"/>
    <w:rsid w:val="0022014E"/>
    <w:rsid w:val="00243AB3"/>
    <w:rsid w:val="00255402"/>
    <w:rsid w:val="00257A51"/>
    <w:rsid w:val="00280BDC"/>
    <w:rsid w:val="00286D2D"/>
    <w:rsid w:val="002C72D5"/>
    <w:rsid w:val="002D7A9C"/>
    <w:rsid w:val="002D7EA8"/>
    <w:rsid w:val="002E41F7"/>
    <w:rsid w:val="002F3FC9"/>
    <w:rsid w:val="00300D25"/>
    <w:rsid w:val="003235F8"/>
    <w:rsid w:val="00334871"/>
    <w:rsid w:val="00357E06"/>
    <w:rsid w:val="00361E6B"/>
    <w:rsid w:val="00366632"/>
    <w:rsid w:val="003830E5"/>
    <w:rsid w:val="00386AB6"/>
    <w:rsid w:val="00397D49"/>
    <w:rsid w:val="003A01E0"/>
    <w:rsid w:val="003B64B1"/>
    <w:rsid w:val="003E7378"/>
    <w:rsid w:val="00412F7A"/>
    <w:rsid w:val="00444268"/>
    <w:rsid w:val="004503DB"/>
    <w:rsid w:val="004504B9"/>
    <w:rsid w:val="004547AE"/>
    <w:rsid w:val="00463553"/>
    <w:rsid w:val="00487B2E"/>
    <w:rsid w:val="0049408B"/>
    <w:rsid w:val="00495E72"/>
    <w:rsid w:val="00497059"/>
    <w:rsid w:val="004A0966"/>
    <w:rsid w:val="004C328A"/>
    <w:rsid w:val="004D1258"/>
    <w:rsid w:val="004D5502"/>
    <w:rsid w:val="004F0438"/>
    <w:rsid w:val="004F04AB"/>
    <w:rsid w:val="004F7CD2"/>
    <w:rsid w:val="00522C77"/>
    <w:rsid w:val="00531BDC"/>
    <w:rsid w:val="0054472D"/>
    <w:rsid w:val="00546561"/>
    <w:rsid w:val="005561A3"/>
    <w:rsid w:val="0057123F"/>
    <w:rsid w:val="00571B4F"/>
    <w:rsid w:val="00572495"/>
    <w:rsid w:val="00572D05"/>
    <w:rsid w:val="005A2CE1"/>
    <w:rsid w:val="005D1F7A"/>
    <w:rsid w:val="005F1E6A"/>
    <w:rsid w:val="005F237D"/>
    <w:rsid w:val="006025C5"/>
    <w:rsid w:val="00602C61"/>
    <w:rsid w:val="00607F59"/>
    <w:rsid w:val="00626F2F"/>
    <w:rsid w:val="0063108A"/>
    <w:rsid w:val="006400A2"/>
    <w:rsid w:val="0065097B"/>
    <w:rsid w:val="0065184C"/>
    <w:rsid w:val="00663B36"/>
    <w:rsid w:val="00666F8A"/>
    <w:rsid w:val="0067010C"/>
    <w:rsid w:val="0068554F"/>
    <w:rsid w:val="006967C8"/>
    <w:rsid w:val="006B4CD9"/>
    <w:rsid w:val="006B594F"/>
    <w:rsid w:val="006C7C42"/>
    <w:rsid w:val="006F17EE"/>
    <w:rsid w:val="006F2D5E"/>
    <w:rsid w:val="007160A1"/>
    <w:rsid w:val="00732C2A"/>
    <w:rsid w:val="00744497"/>
    <w:rsid w:val="0077086E"/>
    <w:rsid w:val="007A0053"/>
    <w:rsid w:val="007A52B6"/>
    <w:rsid w:val="007B129F"/>
    <w:rsid w:val="007B1D27"/>
    <w:rsid w:val="007D005A"/>
    <w:rsid w:val="007D2692"/>
    <w:rsid w:val="00801F31"/>
    <w:rsid w:val="00814F33"/>
    <w:rsid w:val="0084555B"/>
    <w:rsid w:val="008573FD"/>
    <w:rsid w:val="00874287"/>
    <w:rsid w:val="00875F2C"/>
    <w:rsid w:val="00892EF8"/>
    <w:rsid w:val="00896D7D"/>
    <w:rsid w:val="008A4349"/>
    <w:rsid w:val="008C66D1"/>
    <w:rsid w:val="008D04A9"/>
    <w:rsid w:val="008D7E92"/>
    <w:rsid w:val="009039CB"/>
    <w:rsid w:val="00911A76"/>
    <w:rsid w:val="00912CFB"/>
    <w:rsid w:val="009167B4"/>
    <w:rsid w:val="00920D31"/>
    <w:rsid w:val="009436E3"/>
    <w:rsid w:val="00956F77"/>
    <w:rsid w:val="00976FAB"/>
    <w:rsid w:val="009865F8"/>
    <w:rsid w:val="009B3095"/>
    <w:rsid w:val="009B3F90"/>
    <w:rsid w:val="009B748A"/>
    <w:rsid w:val="009D00AA"/>
    <w:rsid w:val="009D6556"/>
    <w:rsid w:val="009D6CA5"/>
    <w:rsid w:val="009D7F86"/>
    <w:rsid w:val="00A00EDC"/>
    <w:rsid w:val="00A0386B"/>
    <w:rsid w:val="00A07874"/>
    <w:rsid w:val="00A1421D"/>
    <w:rsid w:val="00A2349D"/>
    <w:rsid w:val="00A3587B"/>
    <w:rsid w:val="00A439CF"/>
    <w:rsid w:val="00A573DE"/>
    <w:rsid w:val="00A642CE"/>
    <w:rsid w:val="00A850DB"/>
    <w:rsid w:val="00AA2BE3"/>
    <w:rsid w:val="00AB22EF"/>
    <w:rsid w:val="00AD7968"/>
    <w:rsid w:val="00AE1621"/>
    <w:rsid w:val="00AE4174"/>
    <w:rsid w:val="00AE6B54"/>
    <w:rsid w:val="00AF463D"/>
    <w:rsid w:val="00B01881"/>
    <w:rsid w:val="00B44CFB"/>
    <w:rsid w:val="00BA0C9E"/>
    <w:rsid w:val="00BA156C"/>
    <w:rsid w:val="00BA19C6"/>
    <w:rsid w:val="00BB10F1"/>
    <w:rsid w:val="00BC0F00"/>
    <w:rsid w:val="00BC5699"/>
    <w:rsid w:val="00BC7DCF"/>
    <w:rsid w:val="00BD721C"/>
    <w:rsid w:val="00BE78DB"/>
    <w:rsid w:val="00BF0A43"/>
    <w:rsid w:val="00BF2276"/>
    <w:rsid w:val="00BF4C4D"/>
    <w:rsid w:val="00C12AB3"/>
    <w:rsid w:val="00C615C7"/>
    <w:rsid w:val="00C616BA"/>
    <w:rsid w:val="00C642DC"/>
    <w:rsid w:val="00C6775D"/>
    <w:rsid w:val="00C718A6"/>
    <w:rsid w:val="00C8306E"/>
    <w:rsid w:val="00CB1DA8"/>
    <w:rsid w:val="00CE6B28"/>
    <w:rsid w:val="00CE7D7F"/>
    <w:rsid w:val="00CF0C90"/>
    <w:rsid w:val="00D00DA7"/>
    <w:rsid w:val="00D00E7E"/>
    <w:rsid w:val="00D11481"/>
    <w:rsid w:val="00D13121"/>
    <w:rsid w:val="00D22510"/>
    <w:rsid w:val="00D2694E"/>
    <w:rsid w:val="00D304E3"/>
    <w:rsid w:val="00D361FC"/>
    <w:rsid w:val="00D40D7F"/>
    <w:rsid w:val="00D91723"/>
    <w:rsid w:val="00DA42C7"/>
    <w:rsid w:val="00DA54AF"/>
    <w:rsid w:val="00DD4382"/>
    <w:rsid w:val="00DE5D7D"/>
    <w:rsid w:val="00DF3478"/>
    <w:rsid w:val="00E01B32"/>
    <w:rsid w:val="00E14240"/>
    <w:rsid w:val="00E1428E"/>
    <w:rsid w:val="00E1711E"/>
    <w:rsid w:val="00E174A8"/>
    <w:rsid w:val="00E24EFF"/>
    <w:rsid w:val="00E34516"/>
    <w:rsid w:val="00E4150C"/>
    <w:rsid w:val="00E511FD"/>
    <w:rsid w:val="00E75BD2"/>
    <w:rsid w:val="00E77098"/>
    <w:rsid w:val="00E86725"/>
    <w:rsid w:val="00E979C5"/>
    <w:rsid w:val="00EA7741"/>
    <w:rsid w:val="00EC2762"/>
    <w:rsid w:val="00EC7129"/>
    <w:rsid w:val="00ED0B6B"/>
    <w:rsid w:val="00ED77D7"/>
    <w:rsid w:val="00EE3E76"/>
    <w:rsid w:val="00EF27CD"/>
    <w:rsid w:val="00F0062E"/>
    <w:rsid w:val="00F11C06"/>
    <w:rsid w:val="00F12BD9"/>
    <w:rsid w:val="00F2011F"/>
    <w:rsid w:val="00F266B0"/>
    <w:rsid w:val="00F62226"/>
    <w:rsid w:val="00F805E4"/>
    <w:rsid w:val="00F92F3E"/>
    <w:rsid w:val="00FA3146"/>
    <w:rsid w:val="00FA3CE9"/>
    <w:rsid w:val="00FC4C88"/>
    <w:rsid w:val="00FE5CB0"/>
    <w:rsid w:val="00FE5EF4"/>
    <w:rsid w:val="00FF5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">
    <w:name w:val="Основной шрифт абзаца1"/>
    <w:rsid w:val="00EA7741"/>
  </w:style>
  <w:style w:type="character" w:styleId="a4">
    <w:name w:val="page number"/>
    <w:basedOn w:val="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pt-normal-000006">
    <w:name w:val="pt-normal-000006"/>
    <w:basedOn w:val="a"/>
    <w:rsid w:val="00C718A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t-defaultparagraphfont-000007">
    <w:name w:val="pt-defaultparagraphfont-000007"/>
    <w:basedOn w:val="a1"/>
    <w:rsid w:val="00C718A6"/>
  </w:style>
  <w:style w:type="character" w:customStyle="1" w:styleId="pt-defaultparagraphfont-000022">
    <w:name w:val="pt-defaultparagraphfont-000022"/>
    <w:basedOn w:val="a1"/>
    <w:rsid w:val="00C718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">
    <w:name w:val="Основной шрифт абзаца1"/>
    <w:rsid w:val="00EA7741"/>
  </w:style>
  <w:style w:type="character" w:styleId="a4">
    <w:name w:val="page number"/>
    <w:basedOn w:val="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pt-normal-000006">
    <w:name w:val="pt-normal-000006"/>
    <w:basedOn w:val="a"/>
    <w:rsid w:val="00C718A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t-defaultparagraphfont-000007">
    <w:name w:val="pt-defaultparagraphfont-000007"/>
    <w:basedOn w:val="a1"/>
    <w:rsid w:val="00C718A6"/>
  </w:style>
  <w:style w:type="character" w:customStyle="1" w:styleId="pt-defaultparagraphfont-000022">
    <w:name w:val="pt-defaultparagraphfont-000022"/>
    <w:basedOn w:val="a1"/>
    <w:rsid w:val="00C718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Липинская</cp:lastModifiedBy>
  <cp:revision>8</cp:revision>
  <cp:lastPrinted>2019-08-26T08:23:00Z</cp:lastPrinted>
  <dcterms:created xsi:type="dcterms:W3CDTF">2019-08-22T07:30:00Z</dcterms:created>
  <dcterms:modified xsi:type="dcterms:W3CDTF">2019-08-26T08:42:00Z</dcterms:modified>
</cp:coreProperties>
</file>