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D5" w:rsidRPr="007538EF" w:rsidRDefault="00BE51D5" w:rsidP="00BE5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 wp14:anchorId="5A8FCC48" wp14:editId="599CDA38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E51D5" w:rsidRPr="003A3D02" w:rsidRDefault="00CE34B9" w:rsidP="00BB2AC3">
      <w:pPr>
        <w:pStyle w:val="1"/>
        <w:spacing w:before="100" w:beforeAutospacing="1" w:after="100" w:afterAutospacing="1"/>
        <w:jc w:val="center"/>
        <w:rPr>
          <w:rFonts w:ascii="Cambria" w:hAnsi="Cambria"/>
          <w:b/>
          <w:sz w:val="28"/>
          <w:szCs w:val="28"/>
        </w:rPr>
      </w:pPr>
      <w:r w:rsidRPr="003A3D02">
        <w:rPr>
          <w:rFonts w:ascii="Cambria" w:hAnsi="Cambria"/>
          <w:b/>
          <w:sz w:val="28"/>
          <w:szCs w:val="28"/>
        </w:rPr>
        <w:t>«Дачную амнистию» продлили до 2021 года</w:t>
      </w:r>
    </w:p>
    <w:p w:rsidR="00BB2AC3" w:rsidRPr="003A3D02" w:rsidRDefault="00CE34B9" w:rsidP="00BB2AC3">
      <w:pPr>
        <w:pStyle w:val="1"/>
        <w:spacing w:before="100" w:beforeAutospacing="1" w:after="100" w:afterAutospacing="1"/>
        <w:jc w:val="both"/>
        <w:rPr>
          <w:rFonts w:ascii="Cambria" w:hAnsi="Cambria"/>
          <w:sz w:val="28"/>
          <w:szCs w:val="28"/>
          <w:lang w:eastAsia="ru-RU"/>
        </w:rPr>
      </w:pPr>
      <w:r w:rsidRPr="003A3D02">
        <w:rPr>
          <w:rFonts w:ascii="Cambria" w:hAnsi="Cambria"/>
          <w:sz w:val="28"/>
          <w:szCs w:val="28"/>
        </w:rPr>
        <w:t>2 августа 2019 года внесены изменения в Федеральный Закон о регистрации недвижимости</w:t>
      </w:r>
      <w:r w:rsidRPr="003A3D02">
        <w:rPr>
          <w:rFonts w:ascii="Cambria" w:hAnsi="Cambria"/>
          <w:sz w:val="28"/>
          <w:szCs w:val="28"/>
        </w:rPr>
        <w:sym w:font="Symbol" w:char="F02A"/>
      </w:r>
      <w:r w:rsidR="007C10E5" w:rsidRPr="003A3D02">
        <w:rPr>
          <w:rFonts w:ascii="Cambria" w:hAnsi="Cambria"/>
          <w:sz w:val="28"/>
          <w:szCs w:val="28"/>
        </w:rPr>
        <w:t xml:space="preserve">. </w:t>
      </w:r>
      <w:r w:rsidR="004B096D" w:rsidRPr="003A3D02">
        <w:rPr>
          <w:rFonts w:ascii="Cambria" w:hAnsi="Cambria"/>
          <w:sz w:val="28"/>
          <w:szCs w:val="28"/>
        </w:rPr>
        <w:t xml:space="preserve">Управление </w:t>
      </w:r>
      <w:proofErr w:type="spellStart"/>
      <w:r w:rsidR="004B096D" w:rsidRPr="003A3D02">
        <w:rPr>
          <w:rFonts w:ascii="Cambria" w:hAnsi="Cambria"/>
          <w:sz w:val="28"/>
          <w:szCs w:val="28"/>
        </w:rPr>
        <w:t>Росреестра</w:t>
      </w:r>
      <w:proofErr w:type="spellEnd"/>
      <w:r w:rsidR="004B096D" w:rsidRPr="003A3D02">
        <w:rPr>
          <w:rFonts w:ascii="Cambria" w:hAnsi="Cambria"/>
          <w:sz w:val="28"/>
          <w:szCs w:val="28"/>
        </w:rPr>
        <w:t xml:space="preserve"> по Красноярскому краю обращает внимание граждан, кадастровых инженеров и всех участников рынка недвижимости</w:t>
      </w:r>
      <w:r w:rsidR="007C10E5" w:rsidRPr="003A3D02">
        <w:rPr>
          <w:rFonts w:ascii="Cambria" w:hAnsi="Cambria"/>
          <w:sz w:val="28"/>
          <w:szCs w:val="28"/>
        </w:rPr>
        <w:t xml:space="preserve"> на то, что «дачная амнистия» затронет </w:t>
      </w:r>
      <w:r w:rsidR="007C10E5" w:rsidRPr="003A3D02">
        <w:rPr>
          <w:rFonts w:ascii="Cambria" w:hAnsi="Cambria"/>
          <w:sz w:val="28"/>
          <w:szCs w:val="28"/>
          <w:lang w:eastAsia="ru-RU"/>
        </w:rPr>
        <w:t xml:space="preserve">только тех, чьи дома построены на </w:t>
      </w:r>
      <w:r w:rsidR="003A5758" w:rsidRPr="003A3D02">
        <w:rPr>
          <w:rFonts w:ascii="Cambria" w:hAnsi="Cambria"/>
          <w:sz w:val="28"/>
          <w:szCs w:val="28"/>
          <w:lang w:eastAsia="ru-RU"/>
        </w:rPr>
        <w:t>земельных участках, предназначенных для ведения садоводства</w:t>
      </w:r>
      <w:r w:rsidR="007C10E5" w:rsidRPr="003A3D02">
        <w:rPr>
          <w:rFonts w:ascii="Cambria" w:hAnsi="Cambria"/>
          <w:sz w:val="28"/>
          <w:szCs w:val="28"/>
          <w:lang w:eastAsia="ru-RU"/>
        </w:rPr>
        <w:t>.</w:t>
      </w:r>
    </w:p>
    <w:p w:rsidR="00BB2AC3" w:rsidRPr="003A3D02" w:rsidRDefault="00BB2AC3" w:rsidP="00BB2AC3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3A3D02">
        <w:rPr>
          <w:rFonts w:ascii="Cambria" w:hAnsi="Cambria"/>
          <w:sz w:val="28"/>
          <w:szCs w:val="28"/>
        </w:rPr>
        <w:t>У</w:t>
      </w:r>
      <w:r w:rsidRPr="003A3D02">
        <w:rPr>
          <w:rFonts w:ascii="Cambria" w:hAnsi="Cambria"/>
          <w:sz w:val="28"/>
          <w:szCs w:val="28"/>
        </w:rPr>
        <w:t xml:space="preserve">прощенный порядок не распространяется на постановку на кадастровый учет и государственную регистрацию прав на жилые дома, созданные на земельных участках, предназначенных для строительства индивидуального жилого дома, для ведения личного подсобного хозяйства. </w:t>
      </w:r>
    </w:p>
    <w:p w:rsidR="00BB2AC3" w:rsidRPr="003A3D02" w:rsidRDefault="00CE34B9" w:rsidP="00BB2AC3">
      <w:pPr>
        <w:pStyle w:val="1"/>
        <w:spacing w:before="100" w:beforeAutospacing="1" w:after="100" w:afterAutospacing="1"/>
        <w:jc w:val="both"/>
        <w:rPr>
          <w:rFonts w:ascii="Cambria" w:hAnsi="Cambria"/>
          <w:sz w:val="28"/>
          <w:szCs w:val="28"/>
        </w:rPr>
      </w:pPr>
      <w:r w:rsidRPr="003A3D02">
        <w:rPr>
          <w:rFonts w:ascii="Cambria" w:hAnsi="Cambria"/>
          <w:sz w:val="28"/>
          <w:szCs w:val="28"/>
        </w:rPr>
        <w:t>Начиная со 02 августа 2019 действует упрощенный порядок осуществления кадастрового учета и государственной регистрации прав на жилой или садовый дом, созданный на земельном участке, предназначенном для ведения садоводства.</w:t>
      </w:r>
      <w:r w:rsidR="007C10E5" w:rsidRPr="003A3D02">
        <w:rPr>
          <w:rFonts w:ascii="Cambria" w:hAnsi="Cambria"/>
          <w:sz w:val="28"/>
          <w:szCs w:val="28"/>
        </w:rPr>
        <w:t xml:space="preserve"> </w:t>
      </w:r>
    </w:p>
    <w:p w:rsidR="00CE34B9" w:rsidRPr="003A3D02" w:rsidRDefault="00CE34B9" w:rsidP="00BB2AC3">
      <w:pPr>
        <w:pStyle w:val="1"/>
        <w:spacing w:before="100" w:beforeAutospacing="1" w:after="100" w:afterAutospacing="1"/>
        <w:jc w:val="both"/>
        <w:rPr>
          <w:rFonts w:ascii="Cambria" w:hAnsi="Cambria"/>
          <w:sz w:val="28"/>
          <w:szCs w:val="28"/>
        </w:rPr>
      </w:pPr>
      <w:r w:rsidRPr="003A3D02">
        <w:rPr>
          <w:rFonts w:ascii="Cambria" w:hAnsi="Cambria"/>
          <w:sz w:val="28"/>
          <w:szCs w:val="28"/>
        </w:rPr>
        <w:t>Постановка на кадастровый учет и государственная регистрация прав в данном случае осуществляется на основании только технического плана и правоустанавливающего документа на земельный участок, на котором расположен указанный жилой либо садовый дом. При этом наличие уведомления о планируемых строительстве</w:t>
      </w:r>
      <w:r w:rsidR="007C10E5" w:rsidRPr="003A3D02">
        <w:rPr>
          <w:rFonts w:ascii="Cambria" w:hAnsi="Cambria"/>
          <w:sz w:val="28"/>
          <w:szCs w:val="28"/>
        </w:rPr>
        <w:t xml:space="preserve"> (реконструкции)</w:t>
      </w:r>
      <w:r w:rsidRPr="003A3D02">
        <w:rPr>
          <w:rFonts w:ascii="Cambria" w:hAnsi="Cambria"/>
          <w:sz w:val="28"/>
          <w:szCs w:val="28"/>
        </w:rPr>
        <w:t xml:space="preserve"> или уведомления об окончании строительства</w:t>
      </w:r>
      <w:r w:rsidR="007C10E5" w:rsidRPr="003A3D02">
        <w:rPr>
          <w:rFonts w:ascii="Cambria" w:hAnsi="Cambria"/>
          <w:sz w:val="28"/>
          <w:szCs w:val="28"/>
        </w:rPr>
        <w:t xml:space="preserve"> (реконструкции) жилого </w:t>
      </w:r>
      <w:proofErr w:type="gramStart"/>
      <w:r w:rsidR="007C10E5" w:rsidRPr="003A3D02">
        <w:rPr>
          <w:rFonts w:ascii="Cambria" w:hAnsi="Cambria"/>
          <w:sz w:val="28"/>
          <w:szCs w:val="28"/>
        </w:rPr>
        <w:t xml:space="preserve">или  </w:t>
      </w:r>
      <w:r w:rsidRPr="003A3D02">
        <w:rPr>
          <w:rFonts w:ascii="Cambria" w:hAnsi="Cambria"/>
          <w:sz w:val="28"/>
          <w:szCs w:val="28"/>
        </w:rPr>
        <w:t>садового</w:t>
      </w:r>
      <w:proofErr w:type="gramEnd"/>
      <w:r w:rsidRPr="003A3D02">
        <w:rPr>
          <w:rFonts w:ascii="Cambria" w:hAnsi="Cambria"/>
          <w:sz w:val="28"/>
          <w:szCs w:val="28"/>
        </w:rPr>
        <w:t xml:space="preserve"> дома не требуется. </w:t>
      </w:r>
      <w:r w:rsidR="007C10E5" w:rsidRPr="003A3D02">
        <w:rPr>
          <w:rFonts w:ascii="Cambria" w:hAnsi="Cambria"/>
          <w:sz w:val="28"/>
          <w:szCs w:val="28"/>
        </w:rPr>
        <w:t>У</w:t>
      </w:r>
      <w:r w:rsidRPr="003A3D02">
        <w:rPr>
          <w:rFonts w:ascii="Cambria" w:hAnsi="Cambria"/>
          <w:sz w:val="28"/>
          <w:szCs w:val="28"/>
        </w:rPr>
        <w:t>прощенный порядок регистрации действует до 01 марта 2021 года.</w:t>
      </w:r>
    </w:p>
    <w:p w:rsidR="003A3D02" w:rsidRPr="003A3D02" w:rsidRDefault="00BB2AC3" w:rsidP="003A3D02">
      <w:pPr>
        <w:pStyle w:val="1"/>
        <w:jc w:val="both"/>
        <w:rPr>
          <w:rFonts w:ascii="Cambria" w:hAnsi="Cambria"/>
          <w:sz w:val="28"/>
          <w:szCs w:val="28"/>
          <w:lang w:eastAsia="ru-RU"/>
        </w:rPr>
      </w:pPr>
      <w:r w:rsidRPr="003A3D02">
        <w:rPr>
          <w:rFonts w:ascii="Cambria" w:hAnsi="Cambria"/>
          <w:sz w:val="28"/>
          <w:szCs w:val="28"/>
          <w:lang w:eastAsia="ru-RU"/>
        </w:rPr>
        <w:t xml:space="preserve">Если недвижимость находится на земле под ИЖС, то граждане должны оформлять право собственности по старому порядку. Сначала им нужно направить в </w:t>
      </w:r>
      <w:r w:rsidRPr="003A3D02">
        <w:rPr>
          <w:rFonts w:ascii="Cambria" w:hAnsi="Cambria"/>
          <w:sz w:val="28"/>
          <w:szCs w:val="28"/>
          <w:lang w:eastAsia="ru-RU"/>
        </w:rPr>
        <w:t xml:space="preserve">орган местного самоуправления </w:t>
      </w:r>
      <w:r w:rsidRPr="003A3D02">
        <w:rPr>
          <w:rFonts w:ascii="Cambria" w:hAnsi="Cambria"/>
          <w:sz w:val="28"/>
          <w:szCs w:val="28"/>
          <w:lang w:eastAsia="ru-RU"/>
        </w:rPr>
        <w:t>уведомление о планируемом строительстве с описанием параметров объекта недвижимости</w:t>
      </w:r>
      <w:r w:rsidRPr="003A3D02">
        <w:rPr>
          <w:rFonts w:ascii="Cambria" w:hAnsi="Cambria"/>
          <w:sz w:val="28"/>
          <w:szCs w:val="28"/>
          <w:lang w:eastAsia="ru-RU"/>
        </w:rPr>
        <w:t xml:space="preserve">, затем уведомление об окончании строительства </w:t>
      </w:r>
      <w:r w:rsidRPr="003A3D02">
        <w:rPr>
          <w:rFonts w:ascii="Cambria" w:hAnsi="Cambria"/>
          <w:sz w:val="28"/>
          <w:szCs w:val="28"/>
          <w:lang w:eastAsia="ru-RU"/>
        </w:rPr>
        <w:t>с приложением</w:t>
      </w:r>
      <w:r w:rsidRPr="003A3D02">
        <w:rPr>
          <w:rFonts w:ascii="Cambria" w:hAnsi="Cambria"/>
          <w:sz w:val="28"/>
          <w:szCs w:val="28"/>
          <w:lang w:eastAsia="ru-RU"/>
        </w:rPr>
        <w:t xml:space="preserve"> технического плана</w:t>
      </w:r>
      <w:r w:rsidRPr="003A3D02">
        <w:rPr>
          <w:rFonts w:ascii="Cambria" w:hAnsi="Cambria"/>
          <w:sz w:val="28"/>
          <w:szCs w:val="28"/>
          <w:lang w:eastAsia="ru-RU"/>
        </w:rPr>
        <w:t>.</w:t>
      </w:r>
      <w:r w:rsidRPr="003A3D02">
        <w:rPr>
          <w:rFonts w:ascii="Cambria" w:hAnsi="Cambria"/>
          <w:sz w:val="28"/>
          <w:szCs w:val="28"/>
          <w:lang w:eastAsia="ru-RU"/>
        </w:rPr>
        <w:t xml:space="preserve"> Оформить право собственности можно будет, </w:t>
      </w:r>
      <w:r w:rsidRPr="003A3D02">
        <w:rPr>
          <w:rFonts w:ascii="Cambria" w:hAnsi="Cambria"/>
          <w:sz w:val="28"/>
          <w:szCs w:val="28"/>
          <w:lang w:eastAsia="ru-RU"/>
        </w:rPr>
        <w:t xml:space="preserve">если построенный объект соответствует заявленным характеристикам, </w:t>
      </w:r>
      <w:r w:rsidRPr="003A3D02">
        <w:rPr>
          <w:rFonts w:ascii="Cambria" w:hAnsi="Cambria"/>
          <w:sz w:val="28"/>
          <w:szCs w:val="28"/>
          <w:lang w:eastAsia="ru-RU"/>
        </w:rPr>
        <w:t>и</w:t>
      </w:r>
      <w:r w:rsidRPr="003A3D02">
        <w:rPr>
          <w:rFonts w:ascii="Cambria" w:hAnsi="Cambria"/>
          <w:sz w:val="28"/>
          <w:szCs w:val="28"/>
          <w:lang w:eastAsia="ru-RU"/>
        </w:rPr>
        <w:t xml:space="preserve"> застройщик получил соответствующее уведомление</w:t>
      </w:r>
      <w:r w:rsidRPr="003A3D02">
        <w:rPr>
          <w:rFonts w:ascii="Cambria" w:hAnsi="Cambria"/>
          <w:sz w:val="28"/>
          <w:szCs w:val="28"/>
          <w:lang w:eastAsia="ru-RU"/>
        </w:rPr>
        <w:t xml:space="preserve"> от орг</w:t>
      </w:r>
      <w:bookmarkStart w:id="0" w:name="_GoBack"/>
      <w:bookmarkEnd w:id="0"/>
      <w:r w:rsidRPr="003A3D02">
        <w:rPr>
          <w:rFonts w:ascii="Cambria" w:hAnsi="Cambria"/>
          <w:sz w:val="28"/>
          <w:szCs w:val="28"/>
          <w:lang w:eastAsia="ru-RU"/>
        </w:rPr>
        <w:t>ана местного самоуправления</w:t>
      </w:r>
      <w:r w:rsidRPr="003A3D02">
        <w:rPr>
          <w:rFonts w:ascii="Cambria" w:hAnsi="Cambria"/>
          <w:sz w:val="28"/>
          <w:szCs w:val="28"/>
          <w:lang w:eastAsia="ru-RU"/>
        </w:rPr>
        <w:t>.</w:t>
      </w:r>
    </w:p>
    <w:p w:rsidR="004B096D" w:rsidRPr="003A3D02" w:rsidRDefault="003A3D02" w:rsidP="003A3D02">
      <w:pPr>
        <w:pStyle w:val="1"/>
        <w:jc w:val="both"/>
        <w:rPr>
          <w:rFonts w:ascii="Cambria" w:hAnsi="Cambria"/>
          <w:i/>
          <w:smallCaps/>
          <w:sz w:val="28"/>
          <w:szCs w:val="28"/>
        </w:rPr>
      </w:pPr>
      <w:r w:rsidRPr="003A3D02">
        <w:rPr>
          <w:rFonts w:ascii="Cambria" w:hAnsi="Cambria"/>
          <w:sz w:val="28"/>
          <w:szCs w:val="28"/>
          <w:lang w:eastAsia="ru-RU"/>
        </w:rPr>
        <w:t>________________________</w:t>
      </w:r>
      <w:r w:rsidR="00BB2AC3" w:rsidRPr="003A3D02">
        <w:rPr>
          <w:rFonts w:ascii="Cambria" w:hAnsi="Cambria"/>
          <w:sz w:val="28"/>
          <w:szCs w:val="28"/>
          <w:lang w:eastAsia="ru-RU"/>
        </w:rPr>
        <w:br/>
      </w:r>
      <w:r w:rsidR="00CE34B9" w:rsidRPr="003A3D02">
        <w:rPr>
          <w:rFonts w:ascii="Cambria" w:hAnsi="Cambria"/>
          <w:sz w:val="28"/>
          <w:szCs w:val="28"/>
        </w:rPr>
        <w:sym w:font="Symbol" w:char="F02A"/>
      </w:r>
      <w:r w:rsidR="00CE34B9" w:rsidRPr="003A3D02">
        <w:rPr>
          <w:rFonts w:ascii="Cambria" w:hAnsi="Cambria"/>
          <w:sz w:val="28"/>
          <w:szCs w:val="28"/>
        </w:rPr>
        <w:t xml:space="preserve"> </w:t>
      </w:r>
      <w:r w:rsidRPr="003A3D02">
        <w:rPr>
          <w:rFonts w:ascii="Cambria" w:hAnsi="Cambria"/>
          <w:sz w:val="28"/>
          <w:szCs w:val="28"/>
        </w:rPr>
        <w:t xml:space="preserve">Федеральный закон </w:t>
      </w:r>
      <w:r w:rsidR="004B096D" w:rsidRPr="003A3D02">
        <w:rPr>
          <w:rFonts w:ascii="Cambria" w:hAnsi="Cambria"/>
          <w:sz w:val="28"/>
          <w:szCs w:val="28"/>
        </w:rPr>
        <w:t>от 02.08.2019 № 267-ФЗ «</w:t>
      </w:r>
      <w:r w:rsidRPr="003A3D02">
        <w:rPr>
          <w:rFonts w:ascii="Cambria" w:hAnsi="Cambria"/>
          <w:sz w:val="28"/>
          <w:szCs w:val="28"/>
        </w:rPr>
        <w:t>О внесении изменений в отдельные законодательные акты Российской Федерации</w:t>
      </w:r>
      <w:r w:rsidR="004B096D" w:rsidRPr="003A3D02">
        <w:rPr>
          <w:rFonts w:ascii="Cambria" w:hAnsi="Cambria"/>
          <w:smallCaps/>
          <w:sz w:val="28"/>
          <w:szCs w:val="28"/>
        </w:rPr>
        <w:t>»</w:t>
      </w:r>
    </w:p>
    <w:p w:rsidR="003A3D02" w:rsidRPr="003A3D02" w:rsidRDefault="003A3D02" w:rsidP="00BB2AC3">
      <w:pPr>
        <w:pStyle w:val="1"/>
        <w:rPr>
          <w:rFonts w:ascii="Cambria" w:hAnsi="Cambria"/>
          <w:sz w:val="28"/>
          <w:szCs w:val="28"/>
        </w:rPr>
      </w:pPr>
    </w:p>
    <w:p w:rsidR="00BE51D5" w:rsidRPr="003A3D02" w:rsidRDefault="00BE51D5" w:rsidP="00BB2AC3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>Пресс-служба</w:t>
      </w:r>
    </w:p>
    <w:p w:rsidR="00BE51D5" w:rsidRPr="003A3D02" w:rsidRDefault="00BE51D5" w:rsidP="00BB2AC3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3A3D02">
        <w:rPr>
          <w:rFonts w:ascii="Cambria" w:hAnsi="Cambria"/>
          <w:sz w:val="24"/>
          <w:szCs w:val="24"/>
        </w:rPr>
        <w:t>Росреестра</w:t>
      </w:r>
      <w:proofErr w:type="spellEnd"/>
      <w:r w:rsidRPr="003A3D02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BE51D5" w:rsidRPr="003A3D02" w:rsidRDefault="00BE51D5" w:rsidP="00BB2AC3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>тел.: (391) 2-226-767, (391)2-226-756</w:t>
      </w:r>
    </w:p>
    <w:p w:rsidR="00BE51D5" w:rsidRPr="003A3D02" w:rsidRDefault="00BE51D5" w:rsidP="00BB2AC3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>е-</w:t>
      </w:r>
      <w:r w:rsidRPr="003A3D02">
        <w:rPr>
          <w:rFonts w:ascii="Cambria" w:hAnsi="Cambria"/>
          <w:sz w:val="24"/>
          <w:szCs w:val="24"/>
          <w:lang w:val="en-US"/>
        </w:rPr>
        <w:t>mail</w:t>
      </w:r>
      <w:r w:rsidRPr="003A3D02">
        <w:rPr>
          <w:rFonts w:ascii="Cambria" w:hAnsi="Cambria"/>
          <w:sz w:val="24"/>
          <w:szCs w:val="24"/>
        </w:rPr>
        <w:t xml:space="preserve">: </w:t>
      </w:r>
      <w:proofErr w:type="spellStart"/>
      <w:r w:rsidRPr="003A3D02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3A3D02">
        <w:rPr>
          <w:rFonts w:ascii="Cambria" w:hAnsi="Cambria"/>
          <w:sz w:val="24"/>
          <w:szCs w:val="24"/>
        </w:rPr>
        <w:t>@</w:t>
      </w:r>
      <w:r w:rsidRPr="003A3D02">
        <w:rPr>
          <w:rFonts w:ascii="Cambria" w:hAnsi="Cambria"/>
          <w:sz w:val="24"/>
          <w:szCs w:val="24"/>
          <w:lang w:val="en-US"/>
        </w:rPr>
        <w:t>r</w:t>
      </w:r>
      <w:r w:rsidRPr="003A3D02">
        <w:rPr>
          <w:rFonts w:ascii="Cambria" w:hAnsi="Cambria"/>
          <w:sz w:val="24"/>
          <w:szCs w:val="24"/>
        </w:rPr>
        <w:t>24.</w:t>
      </w:r>
      <w:proofErr w:type="spellStart"/>
      <w:r w:rsidRPr="003A3D0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3A3D02">
        <w:rPr>
          <w:rFonts w:ascii="Cambria" w:hAnsi="Cambria"/>
          <w:sz w:val="24"/>
          <w:szCs w:val="24"/>
        </w:rPr>
        <w:t>.</w:t>
      </w:r>
      <w:proofErr w:type="spellStart"/>
      <w:r w:rsidRPr="003A3D02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BE51D5" w:rsidRPr="003A3D02" w:rsidRDefault="00BE51D5" w:rsidP="00BB2AC3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 xml:space="preserve">сайт: https://www.rosreestr.ru </w:t>
      </w:r>
    </w:p>
    <w:p w:rsidR="00BE51D5" w:rsidRPr="003A3D02" w:rsidRDefault="00BE51D5" w:rsidP="00BB2AC3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>«</w:t>
      </w:r>
      <w:proofErr w:type="spellStart"/>
      <w:r w:rsidRPr="003A3D02">
        <w:rPr>
          <w:rFonts w:ascii="Cambria" w:hAnsi="Cambria"/>
          <w:sz w:val="24"/>
          <w:szCs w:val="24"/>
        </w:rPr>
        <w:t>ВКонтакте</w:t>
      </w:r>
      <w:proofErr w:type="spellEnd"/>
      <w:r w:rsidRPr="003A3D02">
        <w:rPr>
          <w:rFonts w:ascii="Cambria" w:hAnsi="Cambria"/>
          <w:sz w:val="24"/>
          <w:szCs w:val="24"/>
        </w:rPr>
        <w:t xml:space="preserve">» </w:t>
      </w:r>
      <w:hyperlink r:id="rId6" w:history="1">
        <w:r w:rsidRPr="003A3D02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BE51D5" w:rsidRPr="003A3D02" w:rsidRDefault="00BE51D5" w:rsidP="00BB2AC3">
      <w:pPr>
        <w:pStyle w:val="1"/>
        <w:rPr>
          <w:rFonts w:ascii="Cambria" w:hAnsi="Cambria"/>
          <w:sz w:val="24"/>
          <w:szCs w:val="24"/>
        </w:rPr>
      </w:pPr>
      <w:r w:rsidRPr="003A3D02">
        <w:rPr>
          <w:rFonts w:ascii="Cambria" w:hAnsi="Cambria"/>
          <w:sz w:val="24"/>
          <w:szCs w:val="24"/>
        </w:rPr>
        <w:t>«</w:t>
      </w:r>
      <w:r w:rsidRPr="003A3D02">
        <w:rPr>
          <w:rFonts w:ascii="Cambria" w:hAnsi="Cambria"/>
          <w:sz w:val="24"/>
          <w:szCs w:val="24"/>
          <w:lang w:val="en-US"/>
        </w:rPr>
        <w:t>Instagram</w:t>
      </w:r>
      <w:r w:rsidRPr="003A3D02">
        <w:rPr>
          <w:rFonts w:ascii="Cambria" w:hAnsi="Cambria"/>
          <w:sz w:val="24"/>
          <w:szCs w:val="24"/>
        </w:rPr>
        <w:t xml:space="preserve">»: </w:t>
      </w:r>
      <w:proofErr w:type="spellStart"/>
      <w:r w:rsidRPr="003A3D0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3A3D02">
        <w:rPr>
          <w:rFonts w:ascii="Cambria" w:hAnsi="Cambria"/>
          <w:sz w:val="24"/>
          <w:szCs w:val="24"/>
        </w:rPr>
        <w:t>_</w:t>
      </w:r>
      <w:proofErr w:type="spellStart"/>
      <w:r w:rsidRPr="003A3D02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3A3D02">
        <w:rPr>
          <w:rFonts w:ascii="Cambria" w:hAnsi="Cambria"/>
          <w:sz w:val="24"/>
          <w:szCs w:val="24"/>
        </w:rPr>
        <w:t xml:space="preserve">24 </w:t>
      </w:r>
    </w:p>
    <w:p w:rsidR="00BE51D5" w:rsidRPr="003A3D02" w:rsidRDefault="00BE51D5" w:rsidP="00BE51D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Cambria" w:eastAsia="Calibri" w:hAnsi="Cambria" w:cs="Segoe UI"/>
          <w:b/>
          <w:color w:val="000000"/>
          <w:sz w:val="28"/>
          <w:szCs w:val="28"/>
        </w:rPr>
      </w:pPr>
    </w:p>
    <w:sectPr w:rsidR="00BE51D5" w:rsidRPr="003A3D02" w:rsidSect="003A3D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58D"/>
    <w:multiLevelType w:val="hybridMultilevel"/>
    <w:tmpl w:val="DE82A2AE"/>
    <w:lvl w:ilvl="0" w:tplc="ABC2AA1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6D"/>
    <w:rsid w:val="003A3D02"/>
    <w:rsid w:val="003A5758"/>
    <w:rsid w:val="004B096D"/>
    <w:rsid w:val="00777A04"/>
    <w:rsid w:val="007A536D"/>
    <w:rsid w:val="007C10E5"/>
    <w:rsid w:val="009D3E23"/>
    <w:rsid w:val="00BB2AC3"/>
    <w:rsid w:val="00BE51D5"/>
    <w:rsid w:val="00BE5617"/>
    <w:rsid w:val="00CE34B9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DD07C-7C8C-4029-8948-E7771D52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1D5"/>
    <w:rPr>
      <w:color w:val="0563C1"/>
      <w:u w:val="single"/>
    </w:rPr>
  </w:style>
  <w:style w:type="paragraph" w:customStyle="1" w:styleId="1">
    <w:name w:val="Без интервала1"/>
    <w:rsid w:val="00BE51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B0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Эдуардовна</dc:creator>
  <cp:keywords/>
  <dc:description/>
  <cp:lastModifiedBy>Кириленко Лариса Эдуардовна</cp:lastModifiedBy>
  <cp:revision>2</cp:revision>
  <dcterms:created xsi:type="dcterms:W3CDTF">2019-08-08T05:00:00Z</dcterms:created>
  <dcterms:modified xsi:type="dcterms:W3CDTF">2019-08-08T05:00:00Z</dcterms:modified>
</cp:coreProperties>
</file>