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121A0D" w:rsidRPr="00121A0D" w:rsidRDefault="00121A0D" w:rsidP="00121A0D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</w:p>
    <w:p w:rsidR="003A3802" w:rsidRPr="003A3802" w:rsidRDefault="003A3802" w:rsidP="003A3802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5D73A0" w:rsidRPr="005D73A0" w:rsidRDefault="005D73A0" w:rsidP="005D73A0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5D73A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Юридических лиц план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ируют штрафовать за самовольную </w:t>
      </w:r>
      <w:r w:rsidRPr="005D73A0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перепланировку помещений в многоквартирных домах</w:t>
      </w:r>
    </w:p>
    <w:p w:rsidR="005D73A0" w:rsidRPr="005D73A0" w:rsidRDefault="005D73A0" w:rsidP="005D73A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5D73A0" w:rsidRPr="005D73A0" w:rsidRDefault="005D73A0" w:rsidP="005D73A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73A0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-6985</wp:posOffset>
            </wp:positionV>
            <wp:extent cx="3448050" cy="2819400"/>
            <wp:effectExtent l="0" t="0" r="0" b="0"/>
            <wp:wrapSquare wrapText="bothSides"/>
            <wp:docPr id="2" name="Рисунок 2" descr="Обру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руш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3A0">
        <w:rPr>
          <w:rFonts w:ascii="Segoe UI" w:hAnsi="Segoe UI" w:cs="Segoe UI"/>
          <w:noProof/>
          <w:lang w:eastAsia="ru-RU"/>
        </w:rPr>
        <w:t xml:space="preserve">Государственная Дума РФ планирует внести изменения в части ответственности за самовольное переустройство и (или) перепланировку помещения в многоквартирном доме. </w:t>
      </w:r>
    </w:p>
    <w:p w:rsidR="005D73A0" w:rsidRPr="005D73A0" w:rsidRDefault="005D73A0" w:rsidP="005D73A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73A0">
        <w:rPr>
          <w:rFonts w:ascii="Segoe UI" w:hAnsi="Segoe UI" w:cs="Segoe UI"/>
          <w:noProof/>
          <w:lang w:eastAsia="ru-RU"/>
        </w:rPr>
        <w:t>На сегодняшний день нарушение правил пользования жилыми помещениями предусматривает ответственность только за самовольную перепланировку жилых помещений в многоквартирных домах и только ответственность граждан. Таким образом, ответственность за самовольное переустройство, а также ответственность юридических и должностных лиц за эти же деяния не регламентируются. В тоже время наиболее часто к трагичным последствиям приводит самовольная перепланировка помещений на первых этажах или в подвалах многоквартирных домов, владельцами которых являются, в том числе юридические лица.</w:t>
      </w:r>
      <w:bookmarkStart w:id="0" w:name="_GoBack"/>
      <w:bookmarkEnd w:id="0"/>
    </w:p>
    <w:p w:rsidR="005D73A0" w:rsidRPr="005D73A0" w:rsidRDefault="005D73A0" w:rsidP="005D73A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5D73A0">
        <w:rPr>
          <w:rFonts w:ascii="Segoe UI" w:hAnsi="Segoe UI" w:cs="Segoe UI"/>
          <w:noProof/>
          <w:lang w:eastAsia="ru-RU"/>
        </w:rPr>
        <w:t>В связи с вышесказанным предлагается установить ответственность за самовольные переустройство и (или) перепланировку не только жилого, но и нежилого помещения в многоквартирном доме, а также распространить эту ответственность на юридические и должностные лица.</w:t>
      </w:r>
      <w:proofErr w:type="gramEnd"/>
    </w:p>
    <w:p w:rsidR="005D73A0" w:rsidRPr="005D73A0" w:rsidRDefault="005D73A0" w:rsidP="005D73A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73A0">
        <w:rPr>
          <w:rFonts w:ascii="Segoe UI" w:hAnsi="Segoe UI" w:cs="Segoe UI"/>
          <w:noProof/>
          <w:lang w:eastAsia="ru-RU"/>
        </w:rPr>
        <w:t xml:space="preserve">При этом санкции в отношении таких правонарушителей предлагается определить с учетом санкций, установленных за нарушение правил содержания и ремонта жилых домов и (или) жилых помещений (ст. 7.22 КоАП РФ). Согласно внесенному в Госдуму проекту, минимальный размер штрафа для компаний составит 40 тыс. руб. Должностных лиц будут штрафовать на сумму от 4 тыс. до 5 тыс. руб. </w:t>
      </w:r>
    </w:p>
    <w:p w:rsidR="005D73A0" w:rsidRPr="005D73A0" w:rsidRDefault="005D73A0" w:rsidP="005D73A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9A1C09" w:rsidRPr="006F0C25" w:rsidRDefault="009A1C09" w:rsidP="005D73A0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6F0C25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D73A0">
      <w:rPr>
        <w:noProof/>
        <w:sz w:val="16"/>
        <w:szCs w:val="16"/>
      </w:rPr>
      <w:t>20.12.2018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D73A0">
      <w:rPr>
        <w:noProof/>
        <w:sz w:val="16"/>
        <w:szCs w:val="16"/>
      </w:rPr>
      <w:t>10:34:44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D73A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D73A0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1A0D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A3802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55A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B4942"/>
    <w:rsid w:val="005D0605"/>
    <w:rsid w:val="005D73A0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6F0C2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5C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48FE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3F35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319B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3</cp:revision>
  <cp:lastPrinted>2018-12-10T07:26:00Z</cp:lastPrinted>
  <dcterms:created xsi:type="dcterms:W3CDTF">2018-12-20T03:34:00Z</dcterms:created>
  <dcterms:modified xsi:type="dcterms:W3CDTF">2018-12-20T03:36:00Z</dcterms:modified>
</cp:coreProperties>
</file>