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A6F13" w:rsidRPr="004A6F13" w:rsidRDefault="004A6F13" w:rsidP="004A6F13">
      <w:pPr>
        <w:jc w:val="both"/>
        <w:outlineLvl w:val="0"/>
        <w:rPr>
          <w:sz w:val="27"/>
          <w:szCs w:val="27"/>
        </w:rPr>
      </w:pPr>
    </w:p>
    <w:p w:rsidR="00374BA4" w:rsidRDefault="00374BA4" w:rsidP="00374BA4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74BA4" w:rsidRPr="00374BA4" w:rsidRDefault="00374BA4" w:rsidP="00374BA4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74BA4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Как правильно оплатить сведения о недвижимости</w:t>
      </w:r>
    </w:p>
    <w:p w:rsidR="00374BA4" w:rsidRPr="00374BA4" w:rsidRDefault="00374BA4" w:rsidP="00374BA4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80105A" wp14:editId="7F002B40">
            <wp:simplePos x="0" y="0"/>
            <wp:positionH relativeFrom="column">
              <wp:posOffset>3810</wp:posOffset>
            </wp:positionH>
            <wp:positionV relativeFrom="paragraph">
              <wp:posOffset>93980</wp:posOffset>
            </wp:positionV>
            <wp:extent cx="2395855" cy="24022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BA4" w:rsidRPr="00374BA4" w:rsidRDefault="00374BA4" w:rsidP="00374BA4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374BA4">
        <w:rPr>
          <w:rFonts w:ascii="Segoe UI" w:hAnsi="Segoe UI" w:cs="Segoe UI"/>
          <w:noProof/>
          <w:lang w:eastAsia="ru-RU"/>
        </w:rPr>
        <w:t>Запрос сведений, содержащихся в Едином государственном реестре недвижимости (ЕГРН) является наиболее востребованной услугой, предоставляемой Росреестром. Для того, что бы при получении указанных сведений не возникало проблем, следует руководствоваться правилом их оплаты, которое приведено ниже.</w:t>
      </w:r>
    </w:p>
    <w:p w:rsidR="00374BA4" w:rsidRPr="00374BA4" w:rsidRDefault="00374BA4" w:rsidP="00374BA4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374BA4">
        <w:rPr>
          <w:rFonts w:ascii="Segoe UI" w:hAnsi="Segoe UI" w:cs="Segoe UI"/>
          <w:noProof/>
          <w:lang w:eastAsia="ru-RU"/>
        </w:rPr>
        <w:t>Оплата запроса о предоставлении сведений реестра недвижимости должна проводиться только после подачи такого запроса и с обязательным указанием в платежном документе уникального идентификатора начислений (УИН) (предоставляется в момент подачи запроса). Оплатить сведения следует не позднее семи календарных дней с момента получения УИН. В ином случае запрос будет считаться недействительным и Росреестром рассматриваться не будет.</w:t>
      </w:r>
    </w:p>
    <w:p w:rsidR="00374BA4" w:rsidRPr="00374BA4" w:rsidRDefault="00374BA4" w:rsidP="00374BA4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374BA4">
        <w:rPr>
          <w:rFonts w:ascii="Segoe UI" w:hAnsi="Segoe UI" w:cs="Segoe UI"/>
          <w:noProof/>
          <w:lang w:eastAsia="ru-RU"/>
        </w:rPr>
        <w:t>Важно знать, что течение срока предоставления сведений ЕГРН начинается с момента произведенной оплаты, а не с момента подачи запроса. Учитывая изложенное, для получения запрошенных документов в трехдневный срок, оплату по УИН следует производить не позднее следующего дня после подачи запроса.</w:t>
      </w:r>
    </w:p>
    <w:p w:rsidR="00374BA4" w:rsidRPr="00374BA4" w:rsidRDefault="00374BA4" w:rsidP="00374BA4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374BA4">
        <w:rPr>
          <w:rFonts w:ascii="Segoe UI" w:hAnsi="Segoe UI" w:cs="Segoe UI"/>
          <w:noProof/>
          <w:lang w:eastAsia="ru-RU"/>
        </w:rPr>
        <w:t>Что касается возврата платы за предоставление сведений ЕГРН, то напоминаем, что заинтересованное лицо вправе обратиться в Росреестр с заявлением о возврате платы в течение трех лет со дня совершения платежа. При этом возврат денежных средств, уплаченных за предоставление сведений ЕГРН, возможен только в двух случаях: если платеж превысил размер установленной стоимости или если заявитель оплатил услугу, но не обратился за ее получением.</w:t>
      </w:r>
    </w:p>
    <w:p w:rsidR="009A1C09" w:rsidRPr="004A6F13" w:rsidRDefault="009A1C09" w:rsidP="00374BA4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4A6F13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6322A">
      <w:rPr>
        <w:noProof/>
        <w:sz w:val="16"/>
        <w:szCs w:val="16"/>
      </w:rPr>
      <w:t>10.12.2018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6322A">
      <w:rPr>
        <w:noProof/>
        <w:sz w:val="16"/>
        <w:szCs w:val="16"/>
      </w:rPr>
      <w:t>14:26:23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6322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6322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1A0D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4BA4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322A"/>
    <w:rsid w:val="00C8306E"/>
    <w:rsid w:val="00C84236"/>
    <w:rsid w:val="00C86BFE"/>
    <w:rsid w:val="00C942EC"/>
    <w:rsid w:val="00C94968"/>
    <w:rsid w:val="00CA079F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319B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2018-12-10T07:26:00Z</cp:lastPrinted>
  <dcterms:created xsi:type="dcterms:W3CDTF">2018-12-10T04:40:00Z</dcterms:created>
  <dcterms:modified xsi:type="dcterms:W3CDTF">2018-12-10T07:26:00Z</dcterms:modified>
</cp:coreProperties>
</file>