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B457A5" w:rsidRPr="00972961" w:rsidRDefault="00925C37" w:rsidP="0097296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210841" w:rsidRPr="00210841" w:rsidRDefault="00210841" w:rsidP="00210841">
      <w:pPr>
        <w:pStyle w:val="1"/>
        <w:contextualSpacing/>
        <w:jc w:val="center"/>
        <w:rPr>
          <w:rFonts w:ascii="Segoe UI" w:hAnsi="Segoe UI" w:cs="Segoe UI"/>
          <w:color w:val="000000" w:themeColor="text1"/>
          <w:sz w:val="30"/>
          <w:szCs w:val="30"/>
        </w:rPr>
      </w:pPr>
      <w:r w:rsidRPr="00210841">
        <w:rPr>
          <w:rFonts w:ascii="Segoe UI" w:hAnsi="Segoe UI" w:cs="Segoe UI"/>
          <w:color w:val="000000" w:themeColor="text1"/>
          <w:sz w:val="30"/>
          <w:szCs w:val="30"/>
        </w:rPr>
        <w:t>Интерес к недвижимости под контролем</w:t>
      </w:r>
    </w:p>
    <w:p w:rsidR="00210841" w:rsidRPr="00210841" w:rsidRDefault="00210841" w:rsidP="00210841">
      <w:pPr>
        <w:pStyle w:val="1"/>
        <w:contextualSpacing/>
        <w:jc w:val="center"/>
        <w:rPr>
          <w:rFonts w:ascii="Segoe UI" w:hAnsi="Segoe UI" w:cs="Segoe UI"/>
          <w:color w:val="000000" w:themeColor="text1"/>
          <w:sz w:val="30"/>
          <w:szCs w:val="30"/>
        </w:rPr>
      </w:pPr>
    </w:p>
    <w:p w:rsidR="00210841" w:rsidRPr="00210841" w:rsidRDefault="00210841" w:rsidP="00210841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ascii="Segoe UI" w:hAnsi="Segoe UI" w:cs="Segoe UI"/>
        </w:rPr>
      </w:pPr>
      <w:r w:rsidRPr="00210841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67945</wp:posOffset>
            </wp:positionV>
            <wp:extent cx="3000375" cy="2286000"/>
            <wp:effectExtent l="19050" t="0" r="9525" b="0"/>
            <wp:wrapSquare wrapText="bothSides"/>
            <wp:docPr id="1" name="Рисунок 2" descr="http://caoinform.ru/wp-content/uploads/sites/38/2017/08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oinform.ru/wp-content/uploads/sites/38/2017/08/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0841">
        <w:rPr>
          <w:rFonts w:ascii="Segoe UI" w:hAnsi="Segoe UI" w:cs="Segoe UI"/>
        </w:rPr>
        <w:t>Одной из основных задач Росреестра, является реализация мер, направленных на предотвращение случаев мошенничества с недвижимым имуществом. Такой мерой, в частности является возможность запроса собственником данных о лицах, получивших сведения о принадлежащем ему объекте недвижимости.</w:t>
      </w:r>
    </w:p>
    <w:p w:rsidR="00210841" w:rsidRPr="00210841" w:rsidRDefault="00210841" w:rsidP="00210841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ascii="Segoe UI" w:hAnsi="Segoe UI" w:cs="Segoe UI"/>
        </w:rPr>
      </w:pPr>
      <w:r w:rsidRPr="00210841">
        <w:rPr>
          <w:rFonts w:ascii="Segoe UI" w:hAnsi="Segoe UI" w:cs="Segoe UI"/>
        </w:rPr>
        <w:t xml:space="preserve">Отметим, что информация об объектах недвижимости и зарегистрированных на них правах является общедоступной и предоставляется  по  запросам  любых  лиц. Такого рода запросы, в основной своей массе, не несут негативных последствий для собственников, однако из правил существуют исключения и интерес к объекту лиц, не имеющих к нему какого-либо отношения, может быть обусловлен подготовкой в отношении данного объекта незаконных действий. </w:t>
      </w:r>
    </w:p>
    <w:p w:rsidR="00210841" w:rsidRPr="00210841" w:rsidRDefault="00210841" w:rsidP="00210841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ascii="Segoe UI" w:hAnsi="Segoe UI" w:cs="Segoe UI"/>
        </w:rPr>
      </w:pPr>
      <w:r w:rsidRPr="00210841">
        <w:rPr>
          <w:rFonts w:ascii="Segoe UI" w:hAnsi="Segoe UI" w:cs="Segoe UI"/>
        </w:rPr>
        <w:t xml:space="preserve">Таким образом, в случае возникновения малейших оснований для беспокойства,  собственник  или  его  представитель  вправе  получить сведения  о  лицах, получивших сведения об объекте недвижимого имущества, на который он имеет права. Такие сведения будут содержать информацию о том, кто и когда получал сведения о его объекте, а также данные, включая фамилию, имя и отчество в отношении физического лица или полного  наименования  организации  и  ИНН в отношении юридического  лица. </w:t>
      </w:r>
    </w:p>
    <w:p w:rsidR="00210841" w:rsidRPr="00210841" w:rsidRDefault="00210841" w:rsidP="00210841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ascii="Segoe UI" w:hAnsi="Segoe UI" w:cs="Segoe UI"/>
        </w:rPr>
      </w:pPr>
      <w:r w:rsidRPr="00210841">
        <w:rPr>
          <w:rFonts w:ascii="Segoe UI" w:hAnsi="Segoe UI" w:cs="Segoe UI"/>
        </w:rPr>
        <w:t xml:space="preserve">Благодаря полученной собственником информации можно держать под контролем случаи получения посторонними лицами сведений о принадлежащем ему объекте недвижимости и своевременно предпринимать меры по охране  своего  права.  Особенно  актуально  это  для  тех  собственников,  чье  недвижимое  имущество находится вдали от места их постоянного проживания. </w:t>
      </w:r>
    </w:p>
    <w:p w:rsidR="00210841" w:rsidRPr="00210841" w:rsidRDefault="00210841" w:rsidP="00210841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ascii="Segoe UI" w:hAnsi="Segoe UI" w:cs="Segoe UI"/>
          <w:lang w:eastAsia="ru-RU"/>
        </w:rPr>
      </w:pPr>
      <w:r w:rsidRPr="00210841">
        <w:rPr>
          <w:rFonts w:ascii="Segoe UI" w:hAnsi="Segoe UI" w:cs="Segoe UI"/>
          <w:lang w:eastAsia="ru-RU"/>
        </w:rPr>
        <w:t>Получить справку</w:t>
      </w:r>
      <w:r w:rsidRPr="00210841">
        <w:rPr>
          <w:rFonts w:ascii="Segoe UI" w:hAnsi="Segoe UI" w:cs="Segoe UI"/>
        </w:rPr>
        <w:t xml:space="preserve"> о лицах, получивших сведения о принадлежащем собственнику объекте недвижимости</w:t>
      </w:r>
      <w:r w:rsidRPr="00210841">
        <w:rPr>
          <w:rFonts w:ascii="Segoe UI" w:hAnsi="Segoe UI" w:cs="Segoe UI"/>
          <w:lang w:eastAsia="ru-RU"/>
        </w:rPr>
        <w:t xml:space="preserve"> можно обратившись в офис Кадастровой палаты по Красноярскому краю или МФЦ. Также указанные сведения можно запросить посредством электронного сервиса Личный кабинет на </w:t>
      </w:r>
      <w:hyperlink r:id="rId9" w:history="1">
        <w:r w:rsidRPr="00210841">
          <w:rPr>
            <w:rStyle w:val="a5"/>
            <w:rFonts w:ascii="Segoe UI" w:hAnsi="Segoe UI" w:cs="Segoe UI"/>
            <w:lang w:eastAsia="ru-RU"/>
          </w:rPr>
          <w:t>официальном сайте Росреестра</w:t>
        </w:r>
      </w:hyperlink>
      <w:r w:rsidRPr="00210841">
        <w:rPr>
          <w:rFonts w:ascii="Segoe UI" w:hAnsi="Segoe UI" w:cs="Segoe UI"/>
          <w:lang w:eastAsia="ru-RU"/>
        </w:rPr>
        <w:t xml:space="preserve"> или почтовым отправлением на адрес: 660020, г. Красноярск, ул. Петра Подзолкова, д. 3, а/я 2452. </w:t>
      </w:r>
      <w:r w:rsidRPr="00210841">
        <w:rPr>
          <w:rFonts w:ascii="Segoe UI" w:hAnsi="Segoe UI" w:cs="Segoe UI"/>
        </w:rPr>
        <w:t>Срок предоставления сведений составит три рабочих дня.</w:t>
      </w:r>
    </w:p>
    <w:p w:rsidR="00210841" w:rsidRPr="00210841" w:rsidRDefault="00210841" w:rsidP="00210841">
      <w:pPr>
        <w:pStyle w:val="ae"/>
        <w:spacing w:before="0" w:after="240"/>
        <w:contextualSpacing/>
        <w:jc w:val="both"/>
        <w:rPr>
          <w:rFonts w:ascii="Segoe UI" w:hAnsi="Segoe UI" w:cs="Segoe UI"/>
        </w:rPr>
      </w:pPr>
    </w:p>
    <w:p w:rsidR="00210841" w:rsidRPr="00FF46FE" w:rsidRDefault="00210841" w:rsidP="00210841">
      <w:pPr>
        <w:pStyle w:val="ae"/>
        <w:spacing w:before="0" w:after="240"/>
        <w:contextualSpacing/>
        <w:jc w:val="both"/>
        <w:rPr>
          <w:sz w:val="27"/>
          <w:szCs w:val="27"/>
        </w:rPr>
      </w:pPr>
    </w:p>
    <w:p w:rsidR="009A1C09" w:rsidRPr="00972961" w:rsidRDefault="009A1C09" w:rsidP="00210841">
      <w:pPr>
        <w:pStyle w:val="ae"/>
        <w:spacing w:before="0" w:after="240"/>
        <w:ind w:firstLine="540"/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9A1C09" w:rsidRPr="00972961" w:rsidSect="008B66C4">
      <w:footerReference w:type="default" r:id="rId10"/>
      <w:footerReference w:type="first" r:id="rId11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D18" w:rsidRDefault="008F4D18">
      <w:r>
        <w:separator/>
      </w:r>
    </w:p>
  </w:endnote>
  <w:endnote w:type="continuationSeparator" w:id="0">
    <w:p w:rsidR="008F4D18" w:rsidRDefault="008F4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D18" w:rsidRDefault="008F4D18">
    <w:pPr>
      <w:pStyle w:val="ab"/>
    </w:pPr>
    <w:r>
      <w:rPr>
        <w:sz w:val="16"/>
        <w:szCs w:val="16"/>
      </w:rPr>
      <w:t>Филиал ФГБУ «ФКП Росреестра» по КК</w:t>
    </w:r>
  </w:p>
  <w:p w:rsidR="008F4D18" w:rsidRDefault="007409B8">
    <w:pPr>
      <w:pStyle w:val="ab"/>
    </w:pPr>
    <w:r>
      <w:rPr>
        <w:sz w:val="16"/>
        <w:szCs w:val="16"/>
      </w:rPr>
      <w:fldChar w:fldCharType="begin"/>
    </w:r>
    <w:r w:rsidR="008F4D18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210841">
      <w:rPr>
        <w:noProof/>
        <w:sz w:val="16"/>
        <w:szCs w:val="16"/>
      </w:rPr>
      <w:t>23.04.2018</w:t>
    </w:r>
    <w:r>
      <w:rPr>
        <w:sz w:val="16"/>
        <w:szCs w:val="16"/>
      </w:rPr>
      <w:fldChar w:fldCharType="end"/>
    </w:r>
    <w:r w:rsidR="008F4D18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8F4D18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210841">
      <w:rPr>
        <w:noProof/>
        <w:sz w:val="16"/>
        <w:szCs w:val="16"/>
      </w:rPr>
      <w:t>8:54:56</w:t>
    </w:r>
    <w:r>
      <w:rPr>
        <w:sz w:val="16"/>
        <w:szCs w:val="16"/>
      </w:rPr>
      <w:fldChar w:fldCharType="end"/>
    </w:r>
    <w:r w:rsidR="008F4D18">
      <w:rPr>
        <w:sz w:val="16"/>
        <w:szCs w:val="16"/>
      </w:rPr>
      <w:t xml:space="preserve">                                      </w:t>
    </w:r>
    <w:r w:rsidR="008F4D18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8F4D18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210841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8F4D18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8F4D18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210841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8F4D18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D18" w:rsidRDefault="008F4D1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D18" w:rsidRDefault="008F4D18">
      <w:r>
        <w:separator/>
      </w:r>
    </w:p>
  </w:footnote>
  <w:footnote w:type="continuationSeparator" w:id="0">
    <w:p w:rsidR="008F4D18" w:rsidRDefault="008F4D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0C16"/>
    <w:rsid w:val="000A29CD"/>
    <w:rsid w:val="000A3975"/>
    <w:rsid w:val="000B00FD"/>
    <w:rsid w:val="000B311E"/>
    <w:rsid w:val="000C09CA"/>
    <w:rsid w:val="000C571C"/>
    <w:rsid w:val="000D47F4"/>
    <w:rsid w:val="000E150B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4F74"/>
    <w:rsid w:val="00155AED"/>
    <w:rsid w:val="0017033B"/>
    <w:rsid w:val="0017131C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0841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27E5D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0F3B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7B34"/>
    <w:rsid w:val="004B65B3"/>
    <w:rsid w:val="004C328A"/>
    <w:rsid w:val="004C5E35"/>
    <w:rsid w:val="004D2879"/>
    <w:rsid w:val="004D5502"/>
    <w:rsid w:val="004D6194"/>
    <w:rsid w:val="004F61E3"/>
    <w:rsid w:val="005150A8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4C8C"/>
    <w:rsid w:val="00617206"/>
    <w:rsid w:val="00617AE5"/>
    <w:rsid w:val="006366EB"/>
    <w:rsid w:val="00644D17"/>
    <w:rsid w:val="0065097B"/>
    <w:rsid w:val="0065321C"/>
    <w:rsid w:val="0065445D"/>
    <w:rsid w:val="006556A1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2CB7"/>
    <w:rsid w:val="0071536D"/>
    <w:rsid w:val="00715C12"/>
    <w:rsid w:val="007160A1"/>
    <w:rsid w:val="007311A2"/>
    <w:rsid w:val="00732C2A"/>
    <w:rsid w:val="007409B8"/>
    <w:rsid w:val="007425FE"/>
    <w:rsid w:val="00755A6A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8191A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4D18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44F2B"/>
    <w:rsid w:val="00954773"/>
    <w:rsid w:val="00956F77"/>
    <w:rsid w:val="0097042C"/>
    <w:rsid w:val="009727A3"/>
    <w:rsid w:val="00972961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0B73"/>
    <w:rsid w:val="00B83A44"/>
    <w:rsid w:val="00B849BB"/>
    <w:rsid w:val="00B92739"/>
    <w:rsid w:val="00BA156C"/>
    <w:rsid w:val="00BC5699"/>
    <w:rsid w:val="00BF0A43"/>
    <w:rsid w:val="00BF4C4D"/>
    <w:rsid w:val="00C03BAC"/>
    <w:rsid w:val="00C05693"/>
    <w:rsid w:val="00C12AB3"/>
    <w:rsid w:val="00C3265C"/>
    <w:rsid w:val="00C42B30"/>
    <w:rsid w:val="00C4745B"/>
    <w:rsid w:val="00C5221E"/>
    <w:rsid w:val="00C616BA"/>
    <w:rsid w:val="00C8306E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aoinform.ru/wp-content/uploads/sites/38/2017/08/1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2018-04-16T02:52:00Z</cp:lastPrinted>
  <dcterms:created xsi:type="dcterms:W3CDTF">2018-04-23T01:54:00Z</dcterms:created>
  <dcterms:modified xsi:type="dcterms:W3CDTF">2018-04-23T01:55:00Z</dcterms:modified>
</cp:coreProperties>
</file>