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982" w:rsidRDefault="008A00D8" w:rsidP="00D071C9">
      <w:pPr>
        <w:shd w:val="clear" w:color="auto" w:fill="FFFFFF"/>
        <w:spacing w:after="0" w:line="338" w:lineRule="atLeast"/>
      </w:pPr>
      <w:r w:rsidRPr="008A00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92982" w:rsidRPr="00092982">
        <w:drawing>
          <wp:inline distT="0" distB="0" distL="0" distR="0">
            <wp:extent cx="2570480" cy="888365"/>
            <wp:effectExtent l="19050" t="0" r="127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480" cy="88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982" w:rsidRDefault="00092982" w:rsidP="00D071C9">
      <w:pPr>
        <w:shd w:val="clear" w:color="auto" w:fill="FFFFFF"/>
        <w:spacing w:after="0" w:line="338" w:lineRule="atLeast"/>
      </w:pPr>
    </w:p>
    <w:p w:rsidR="00092982" w:rsidRPr="00092982" w:rsidRDefault="00D071C9" w:rsidP="00092982">
      <w:pPr>
        <w:shd w:val="clear" w:color="auto" w:fill="FFFFFF"/>
        <w:spacing w:after="0" w:line="338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982">
        <w:rPr>
          <w:rFonts w:ascii="Times New Roman" w:hAnsi="Times New Roman" w:cs="Times New Roman"/>
          <w:b/>
          <w:sz w:val="28"/>
          <w:szCs w:val="28"/>
        </w:rPr>
        <w:t xml:space="preserve">В рамках Единого дня консультаций в Управлении </w:t>
      </w:r>
      <w:proofErr w:type="spellStart"/>
      <w:r w:rsidRPr="00092982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Pr="00092982">
        <w:rPr>
          <w:rFonts w:ascii="Times New Roman" w:hAnsi="Times New Roman" w:cs="Times New Roman"/>
          <w:b/>
          <w:sz w:val="28"/>
          <w:szCs w:val="28"/>
        </w:rPr>
        <w:t xml:space="preserve"> по Красноярскому краю пройдут «горячие линии»</w:t>
      </w:r>
    </w:p>
    <w:p w:rsidR="00092982" w:rsidRPr="00092982" w:rsidRDefault="00092982" w:rsidP="00092982">
      <w:pPr>
        <w:shd w:val="clear" w:color="auto" w:fill="FFFFFF"/>
        <w:spacing w:after="0" w:line="338" w:lineRule="atLeast"/>
        <w:rPr>
          <w:rFonts w:ascii="Times New Roman" w:hAnsi="Times New Roman" w:cs="Times New Roman"/>
          <w:sz w:val="28"/>
          <w:szCs w:val="28"/>
        </w:rPr>
      </w:pPr>
    </w:p>
    <w:p w:rsidR="008A00D8" w:rsidRPr="00092982" w:rsidRDefault="008A00D8" w:rsidP="00092982">
      <w:pPr>
        <w:jc w:val="both"/>
        <w:rPr>
          <w:rFonts w:ascii="Times New Roman" w:hAnsi="Times New Roman" w:cs="Times New Roman"/>
          <w:sz w:val="28"/>
          <w:szCs w:val="28"/>
        </w:rPr>
      </w:pPr>
      <w:r w:rsidRPr="00092982">
        <w:rPr>
          <w:rFonts w:ascii="Times New Roman" w:hAnsi="Times New Roman" w:cs="Times New Roman"/>
          <w:sz w:val="28"/>
          <w:szCs w:val="28"/>
        </w:rPr>
        <w:t xml:space="preserve">1 марта в Управлении </w:t>
      </w:r>
      <w:proofErr w:type="spellStart"/>
      <w:r w:rsidRPr="00092982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092982">
        <w:rPr>
          <w:rFonts w:ascii="Times New Roman" w:hAnsi="Times New Roman" w:cs="Times New Roman"/>
          <w:sz w:val="28"/>
          <w:szCs w:val="28"/>
        </w:rPr>
        <w:t xml:space="preserve"> с 12.00 до 14.00 пройдут «горячие </w:t>
      </w:r>
      <w:r w:rsidR="00092982">
        <w:rPr>
          <w:rFonts w:ascii="Times New Roman" w:hAnsi="Times New Roman" w:cs="Times New Roman"/>
          <w:sz w:val="28"/>
          <w:szCs w:val="28"/>
        </w:rPr>
        <w:t>ли</w:t>
      </w:r>
      <w:r w:rsidRPr="00092982">
        <w:rPr>
          <w:rFonts w:ascii="Times New Roman" w:hAnsi="Times New Roman" w:cs="Times New Roman"/>
          <w:sz w:val="28"/>
          <w:szCs w:val="28"/>
        </w:rPr>
        <w:t>н</w:t>
      </w:r>
      <w:r w:rsidR="00092982">
        <w:rPr>
          <w:rFonts w:ascii="Times New Roman" w:hAnsi="Times New Roman" w:cs="Times New Roman"/>
          <w:sz w:val="28"/>
          <w:szCs w:val="28"/>
        </w:rPr>
        <w:t>и</w:t>
      </w:r>
      <w:r w:rsidRPr="00092982">
        <w:rPr>
          <w:rFonts w:ascii="Times New Roman" w:hAnsi="Times New Roman" w:cs="Times New Roman"/>
          <w:sz w:val="28"/>
          <w:szCs w:val="28"/>
        </w:rPr>
        <w:t>и» по вопросам государственной регистрации прав на гаражи и государственного земельного надзора.</w:t>
      </w:r>
    </w:p>
    <w:p w:rsidR="00686FF6" w:rsidRPr="00686FF6" w:rsidRDefault="00686FF6" w:rsidP="0009298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ходе «горячих линий» жители края смогут узнать</w:t>
      </w:r>
      <w:r w:rsidRPr="00686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092982" w:rsidRDefault="008A00D8" w:rsidP="0009298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 документы необходимы для государственной регистрации гаража?</w:t>
      </w:r>
    </w:p>
    <w:p w:rsidR="008A00D8" w:rsidRPr="00092982" w:rsidRDefault="008A00D8" w:rsidP="0009298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зарегистрировать право на гараж в составе гаражного кооператива?</w:t>
      </w:r>
    </w:p>
    <w:p w:rsidR="008A00D8" w:rsidRPr="00092982" w:rsidRDefault="008A00D8" w:rsidP="0009298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делать, если сосед самовольно занял часть вашего земельного участка? </w:t>
      </w:r>
    </w:p>
    <w:p w:rsidR="008A00D8" w:rsidRPr="00092982" w:rsidRDefault="008A00D8" w:rsidP="0009298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штрафы предусмотрены за нарушение земельного законодательства? </w:t>
      </w:r>
    </w:p>
    <w:p w:rsidR="00092982" w:rsidRDefault="008A00D8" w:rsidP="00092982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эти и другие вопросы ответят специалисты Управления </w:t>
      </w:r>
      <w:proofErr w:type="spellStart"/>
      <w:r w:rsidRPr="0009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Росреестра</w:t>
      </w:r>
      <w:proofErr w:type="spellEnd"/>
      <w:r w:rsidRPr="0009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Красноярскому краю</w:t>
      </w:r>
    </w:p>
    <w:p w:rsidR="00092982" w:rsidRPr="00092982" w:rsidRDefault="00092982" w:rsidP="00092982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2982" w:rsidRPr="00092982" w:rsidRDefault="00092982" w:rsidP="0009298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2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Телефон «горячей линии»: </w:t>
      </w:r>
    </w:p>
    <w:p w:rsidR="00092982" w:rsidRPr="00092982" w:rsidRDefault="00092982" w:rsidP="0009298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092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вопросам государственной регистрации прав на гаражи (391) 274-93-73</w:t>
      </w:r>
    </w:p>
    <w:p w:rsidR="00092982" w:rsidRPr="00092982" w:rsidRDefault="00092982" w:rsidP="0009298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092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вопросам государственного земельного надзора (391) 274-92-55</w:t>
      </w:r>
    </w:p>
    <w:p w:rsidR="00092982" w:rsidRDefault="00092982" w:rsidP="008A00D8"/>
    <w:p w:rsidR="00092982" w:rsidRDefault="00092982" w:rsidP="00092982">
      <w:pPr>
        <w:pStyle w:val="a6"/>
        <w:rPr>
          <w:rFonts w:ascii="Times New Roman" w:hAnsi="Times New Roman"/>
          <w:sz w:val="20"/>
          <w:szCs w:val="20"/>
        </w:rPr>
      </w:pPr>
    </w:p>
    <w:p w:rsidR="00092982" w:rsidRDefault="00092982" w:rsidP="00092982">
      <w:pPr>
        <w:pStyle w:val="a6"/>
        <w:rPr>
          <w:rFonts w:ascii="Times New Roman" w:hAnsi="Times New Roman"/>
          <w:sz w:val="20"/>
          <w:szCs w:val="20"/>
        </w:rPr>
      </w:pPr>
    </w:p>
    <w:p w:rsidR="00092982" w:rsidRDefault="00092982" w:rsidP="00092982">
      <w:pPr>
        <w:pStyle w:val="a6"/>
        <w:rPr>
          <w:rFonts w:ascii="Times New Roman" w:hAnsi="Times New Roman"/>
          <w:sz w:val="20"/>
          <w:szCs w:val="20"/>
        </w:rPr>
      </w:pPr>
    </w:p>
    <w:p w:rsidR="00092982" w:rsidRDefault="00092982" w:rsidP="00092982">
      <w:pPr>
        <w:pStyle w:val="a6"/>
        <w:rPr>
          <w:rFonts w:ascii="Times New Roman" w:hAnsi="Times New Roman"/>
          <w:sz w:val="20"/>
          <w:szCs w:val="20"/>
        </w:rPr>
      </w:pPr>
    </w:p>
    <w:p w:rsidR="00092982" w:rsidRDefault="00092982" w:rsidP="00092982">
      <w:pPr>
        <w:pStyle w:val="a6"/>
        <w:rPr>
          <w:rFonts w:ascii="Times New Roman" w:hAnsi="Times New Roman"/>
          <w:sz w:val="20"/>
          <w:szCs w:val="20"/>
        </w:rPr>
      </w:pPr>
    </w:p>
    <w:p w:rsidR="00092982" w:rsidRDefault="00092982" w:rsidP="00092982">
      <w:pPr>
        <w:pStyle w:val="a6"/>
        <w:rPr>
          <w:rFonts w:ascii="Times New Roman" w:hAnsi="Times New Roman"/>
          <w:sz w:val="20"/>
          <w:szCs w:val="20"/>
        </w:rPr>
      </w:pPr>
    </w:p>
    <w:p w:rsidR="00092982" w:rsidRDefault="00092982" w:rsidP="00092982">
      <w:pPr>
        <w:pStyle w:val="a6"/>
        <w:rPr>
          <w:rFonts w:ascii="Times New Roman" w:hAnsi="Times New Roman"/>
          <w:sz w:val="20"/>
          <w:szCs w:val="20"/>
        </w:rPr>
      </w:pPr>
    </w:p>
    <w:p w:rsidR="00092982" w:rsidRDefault="00092982" w:rsidP="00092982">
      <w:pPr>
        <w:pStyle w:val="a6"/>
        <w:rPr>
          <w:rFonts w:ascii="Times New Roman" w:hAnsi="Times New Roman"/>
          <w:sz w:val="20"/>
          <w:szCs w:val="20"/>
        </w:rPr>
      </w:pPr>
    </w:p>
    <w:p w:rsidR="00092982" w:rsidRDefault="00092982" w:rsidP="00092982">
      <w:pPr>
        <w:pStyle w:val="a6"/>
        <w:rPr>
          <w:rFonts w:ascii="Times New Roman" w:hAnsi="Times New Roman"/>
          <w:sz w:val="20"/>
          <w:szCs w:val="20"/>
        </w:rPr>
      </w:pPr>
    </w:p>
    <w:p w:rsidR="00092982" w:rsidRDefault="00092982" w:rsidP="00092982">
      <w:pPr>
        <w:pStyle w:val="a6"/>
        <w:rPr>
          <w:rFonts w:ascii="Times New Roman" w:hAnsi="Times New Roman"/>
          <w:sz w:val="20"/>
          <w:szCs w:val="20"/>
        </w:rPr>
      </w:pPr>
    </w:p>
    <w:p w:rsidR="00092982" w:rsidRDefault="00092982" w:rsidP="00092982">
      <w:pPr>
        <w:pStyle w:val="a6"/>
        <w:rPr>
          <w:rFonts w:ascii="Times New Roman" w:hAnsi="Times New Roman"/>
          <w:sz w:val="20"/>
          <w:szCs w:val="20"/>
        </w:rPr>
      </w:pPr>
    </w:p>
    <w:p w:rsidR="00092982" w:rsidRPr="009A3CB3" w:rsidRDefault="00092982" w:rsidP="00092982">
      <w:pPr>
        <w:pStyle w:val="a6"/>
        <w:rPr>
          <w:rFonts w:ascii="Times New Roman" w:hAnsi="Times New Roman"/>
          <w:sz w:val="20"/>
          <w:szCs w:val="20"/>
        </w:rPr>
      </w:pPr>
      <w:r w:rsidRPr="009A3CB3">
        <w:rPr>
          <w:rFonts w:ascii="Times New Roman" w:hAnsi="Times New Roman"/>
          <w:sz w:val="20"/>
          <w:szCs w:val="20"/>
        </w:rPr>
        <w:t>Пресс-служба</w:t>
      </w:r>
    </w:p>
    <w:p w:rsidR="00092982" w:rsidRPr="009A3CB3" w:rsidRDefault="00092982" w:rsidP="00092982">
      <w:pPr>
        <w:pStyle w:val="a6"/>
        <w:rPr>
          <w:rFonts w:ascii="Times New Roman" w:hAnsi="Times New Roman"/>
          <w:sz w:val="20"/>
          <w:szCs w:val="20"/>
        </w:rPr>
      </w:pPr>
      <w:r w:rsidRPr="009A3CB3">
        <w:rPr>
          <w:rFonts w:ascii="Times New Roman" w:hAnsi="Times New Roman"/>
          <w:sz w:val="20"/>
          <w:szCs w:val="20"/>
        </w:rPr>
        <w:t xml:space="preserve">Управления </w:t>
      </w:r>
      <w:proofErr w:type="spellStart"/>
      <w:r w:rsidRPr="009A3CB3">
        <w:rPr>
          <w:rFonts w:ascii="Times New Roman" w:hAnsi="Times New Roman"/>
          <w:sz w:val="20"/>
          <w:szCs w:val="20"/>
        </w:rPr>
        <w:t>Росреестра</w:t>
      </w:r>
      <w:proofErr w:type="spellEnd"/>
      <w:r w:rsidRPr="009A3CB3">
        <w:rPr>
          <w:rFonts w:ascii="Times New Roman" w:hAnsi="Times New Roman"/>
          <w:sz w:val="20"/>
          <w:szCs w:val="20"/>
        </w:rPr>
        <w:t xml:space="preserve"> по Красноярскому краю: </w:t>
      </w:r>
    </w:p>
    <w:p w:rsidR="00092982" w:rsidRPr="0075644E" w:rsidRDefault="00092982" w:rsidP="00092982">
      <w:pPr>
        <w:pStyle w:val="a6"/>
        <w:rPr>
          <w:rFonts w:ascii="Times New Roman" w:hAnsi="Times New Roman"/>
          <w:sz w:val="20"/>
          <w:szCs w:val="20"/>
        </w:rPr>
      </w:pPr>
      <w:r w:rsidRPr="009A3CB3">
        <w:rPr>
          <w:rFonts w:ascii="Times New Roman" w:hAnsi="Times New Roman"/>
          <w:sz w:val="20"/>
          <w:szCs w:val="20"/>
        </w:rPr>
        <w:t>тел.: (</w:t>
      </w:r>
      <w:r w:rsidRPr="0075644E">
        <w:rPr>
          <w:rFonts w:ascii="Times New Roman" w:hAnsi="Times New Roman"/>
          <w:sz w:val="20"/>
          <w:szCs w:val="20"/>
        </w:rPr>
        <w:t>391) 2-524-367, (391)2-524-356</w:t>
      </w:r>
    </w:p>
    <w:p w:rsidR="00092982" w:rsidRPr="00092982" w:rsidRDefault="00092982" w:rsidP="00092982">
      <w:pPr>
        <w:pStyle w:val="a6"/>
        <w:rPr>
          <w:rFonts w:ascii="Times New Roman" w:hAnsi="Times New Roman"/>
          <w:sz w:val="20"/>
          <w:szCs w:val="20"/>
        </w:rPr>
      </w:pPr>
      <w:proofErr w:type="gramStart"/>
      <w:r w:rsidRPr="0075644E">
        <w:rPr>
          <w:rFonts w:ascii="Times New Roman" w:hAnsi="Times New Roman"/>
          <w:sz w:val="20"/>
          <w:szCs w:val="20"/>
        </w:rPr>
        <w:t>е</w:t>
      </w:r>
      <w:proofErr w:type="gramEnd"/>
      <w:r w:rsidRPr="00092982">
        <w:rPr>
          <w:rFonts w:ascii="Times New Roman" w:hAnsi="Times New Roman"/>
          <w:sz w:val="20"/>
          <w:szCs w:val="20"/>
        </w:rPr>
        <w:t>-</w:t>
      </w:r>
      <w:r w:rsidRPr="0075644E">
        <w:rPr>
          <w:rFonts w:ascii="Times New Roman" w:hAnsi="Times New Roman"/>
          <w:sz w:val="20"/>
          <w:szCs w:val="20"/>
          <w:lang w:val="en-US"/>
        </w:rPr>
        <w:t>mail</w:t>
      </w:r>
      <w:r w:rsidRPr="00092982">
        <w:rPr>
          <w:rFonts w:ascii="Times New Roman" w:hAnsi="Times New Roman"/>
          <w:sz w:val="20"/>
          <w:szCs w:val="20"/>
        </w:rPr>
        <w:t xml:space="preserve">: </w:t>
      </w:r>
      <w:hyperlink r:id="rId5" w:history="1">
        <w:r w:rsidRPr="0075644E">
          <w:rPr>
            <w:rStyle w:val="a5"/>
            <w:rFonts w:ascii="Times New Roman" w:hAnsi="Times New Roman"/>
            <w:i/>
            <w:sz w:val="20"/>
            <w:szCs w:val="20"/>
            <w:lang w:val="en-US"/>
          </w:rPr>
          <w:t>pressa</w:t>
        </w:r>
        <w:r w:rsidRPr="00092982">
          <w:rPr>
            <w:rStyle w:val="a5"/>
            <w:rFonts w:ascii="Times New Roman" w:hAnsi="Times New Roman"/>
            <w:i/>
            <w:sz w:val="20"/>
            <w:szCs w:val="20"/>
          </w:rPr>
          <w:t>@</w:t>
        </w:r>
        <w:r w:rsidRPr="0075644E">
          <w:rPr>
            <w:rStyle w:val="a5"/>
            <w:rFonts w:ascii="Times New Roman" w:hAnsi="Times New Roman"/>
            <w:i/>
            <w:sz w:val="20"/>
            <w:szCs w:val="20"/>
            <w:lang w:val="en-US"/>
          </w:rPr>
          <w:t>r</w:t>
        </w:r>
        <w:r w:rsidRPr="00092982">
          <w:rPr>
            <w:rStyle w:val="a5"/>
            <w:rFonts w:ascii="Times New Roman" w:hAnsi="Times New Roman"/>
            <w:i/>
            <w:sz w:val="20"/>
            <w:szCs w:val="20"/>
          </w:rPr>
          <w:t>24.</w:t>
        </w:r>
        <w:r w:rsidRPr="0075644E">
          <w:rPr>
            <w:rStyle w:val="a5"/>
            <w:rFonts w:ascii="Times New Roman" w:hAnsi="Times New Roman"/>
            <w:i/>
            <w:sz w:val="20"/>
            <w:szCs w:val="20"/>
            <w:lang w:val="en-US"/>
          </w:rPr>
          <w:t>rosreestr</w:t>
        </w:r>
        <w:r w:rsidRPr="00092982">
          <w:rPr>
            <w:rStyle w:val="a5"/>
            <w:rFonts w:ascii="Times New Roman" w:hAnsi="Times New Roman"/>
            <w:i/>
            <w:sz w:val="20"/>
            <w:szCs w:val="20"/>
          </w:rPr>
          <w:t>.</w:t>
        </w:r>
        <w:r w:rsidRPr="0075644E">
          <w:rPr>
            <w:rStyle w:val="a5"/>
            <w:rFonts w:ascii="Times New Roman" w:hAnsi="Times New Roman"/>
            <w:i/>
            <w:sz w:val="20"/>
            <w:szCs w:val="20"/>
            <w:lang w:val="en-US"/>
          </w:rPr>
          <w:t>ru</w:t>
        </w:r>
      </w:hyperlink>
    </w:p>
    <w:p w:rsidR="00092982" w:rsidRPr="0075644E" w:rsidRDefault="00092982" w:rsidP="00092982">
      <w:pPr>
        <w:pStyle w:val="a6"/>
        <w:rPr>
          <w:rFonts w:ascii="Times New Roman" w:hAnsi="Times New Roman"/>
          <w:sz w:val="20"/>
          <w:szCs w:val="20"/>
        </w:rPr>
      </w:pPr>
      <w:r w:rsidRPr="0075644E">
        <w:rPr>
          <w:rFonts w:ascii="Times New Roman" w:hAnsi="Times New Roman"/>
          <w:sz w:val="20"/>
          <w:szCs w:val="20"/>
        </w:rPr>
        <w:t xml:space="preserve">сайт: </w:t>
      </w:r>
      <w:hyperlink r:id="rId6" w:history="1">
        <w:r w:rsidRPr="0075644E">
          <w:rPr>
            <w:rStyle w:val="a5"/>
            <w:rFonts w:ascii="Times New Roman" w:hAnsi="Times New Roman"/>
            <w:i/>
            <w:sz w:val="20"/>
            <w:szCs w:val="20"/>
          </w:rPr>
          <w:t>https://www.rosreestr.ru</w:t>
        </w:r>
      </w:hyperlink>
      <w:r w:rsidRPr="0075644E">
        <w:rPr>
          <w:rFonts w:ascii="Times New Roman" w:hAnsi="Times New Roman"/>
          <w:sz w:val="20"/>
          <w:szCs w:val="20"/>
        </w:rPr>
        <w:t xml:space="preserve"> </w:t>
      </w:r>
    </w:p>
    <w:p w:rsidR="00092982" w:rsidRPr="005F25B0" w:rsidRDefault="00092982" w:rsidP="00092982">
      <w:pPr>
        <w:pStyle w:val="a6"/>
        <w:rPr>
          <w:rFonts w:ascii="Times New Roman" w:hAnsi="Times New Roman"/>
          <w:bCs/>
          <w:iCs/>
          <w:sz w:val="20"/>
          <w:szCs w:val="20"/>
        </w:rPr>
      </w:pPr>
      <w:r w:rsidRPr="0075644E">
        <w:rPr>
          <w:rFonts w:ascii="Times New Roman" w:hAnsi="Times New Roman"/>
          <w:sz w:val="20"/>
          <w:szCs w:val="20"/>
        </w:rPr>
        <w:t>Страница «</w:t>
      </w:r>
      <w:proofErr w:type="spellStart"/>
      <w:r w:rsidRPr="0075644E">
        <w:rPr>
          <w:rFonts w:ascii="Times New Roman" w:hAnsi="Times New Roman"/>
          <w:sz w:val="20"/>
          <w:szCs w:val="20"/>
        </w:rPr>
        <w:t>ВКонтакте</w:t>
      </w:r>
      <w:proofErr w:type="spellEnd"/>
      <w:r w:rsidRPr="009A3CB3">
        <w:rPr>
          <w:rFonts w:ascii="Times New Roman" w:hAnsi="Times New Roman"/>
          <w:sz w:val="20"/>
          <w:szCs w:val="20"/>
        </w:rPr>
        <w:t xml:space="preserve">» </w:t>
      </w:r>
      <w:r w:rsidRPr="00A5631D">
        <w:rPr>
          <w:rFonts w:ascii="Times New Roman" w:hAnsi="Times New Roman"/>
          <w:i/>
          <w:sz w:val="20"/>
          <w:szCs w:val="20"/>
        </w:rPr>
        <w:t>http://vk.com/to24.rosreestr</w:t>
      </w:r>
    </w:p>
    <w:p w:rsidR="00092982" w:rsidRDefault="00092982" w:rsidP="008A00D8"/>
    <w:p w:rsidR="008A00D8" w:rsidRPr="008A00D8" w:rsidRDefault="008A00D8"/>
    <w:sectPr w:rsidR="008A00D8" w:rsidRPr="008A00D8" w:rsidSect="00092982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00D8"/>
    <w:rsid w:val="00092982"/>
    <w:rsid w:val="0015688C"/>
    <w:rsid w:val="00686FF6"/>
    <w:rsid w:val="00701ECC"/>
    <w:rsid w:val="008A00D8"/>
    <w:rsid w:val="00D07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98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92982"/>
    <w:rPr>
      <w:color w:val="0000FF"/>
      <w:u w:val="single"/>
    </w:rPr>
  </w:style>
  <w:style w:type="paragraph" w:styleId="a6">
    <w:name w:val="No Spacing"/>
    <w:uiPriority w:val="1"/>
    <w:qFormat/>
    <w:rsid w:val="0009298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osreestr.ru" TargetMode="External"/><Relationship Id="rId5" Type="http://schemas.openxmlformats.org/officeDocument/2006/relationships/hyperlink" Target="mailto:pressa@r24.rosreestr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KarvoevVA</dc:creator>
  <cp:lastModifiedBy>KarvoevVA</cp:lastModifiedBy>
  <cp:revision>1</cp:revision>
  <cp:lastPrinted>2018-02-26T07:09:00Z</cp:lastPrinted>
  <dcterms:created xsi:type="dcterms:W3CDTF">2018-02-26T06:44:00Z</dcterms:created>
  <dcterms:modified xsi:type="dcterms:W3CDTF">2018-02-26T07:54:00Z</dcterms:modified>
</cp:coreProperties>
</file>