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856F6" w:rsidRDefault="002856F6">
      <w:pPr>
        <w:tabs>
          <w:tab w:val="left" w:pos="4320"/>
        </w:tabs>
        <w:ind w:right="-5"/>
        <w:jc w:val="center"/>
        <w:rPr>
          <w:b/>
          <w:sz w:val="28"/>
          <w:szCs w:val="28"/>
        </w:rPr>
      </w:pPr>
    </w:p>
    <w:p w:rsidR="001E423D" w:rsidRDefault="001E423D" w:rsidP="00925C37">
      <w:pPr>
        <w:autoSpaceDE w:val="0"/>
        <w:autoSpaceDN w:val="0"/>
        <w:adjustRightInd w:val="0"/>
        <w:ind w:right="-1"/>
        <w:jc w:val="right"/>
        <w:rPr>
          <w:rFonts w:ascii="Segoe UI" w:hAnsi="Segoe UI" w:cs="Segoe UI"/>
          <w:b/>
          <w:sz w:val="32"/>
          <w:szCs w:val="32"/>
        </w:rPr>
      </w:pPr>
    </w:p>
    <w:p w:rsidR="00925C37" w:rsidRPr="00AC19F2" w:rsidRDefault="00925C37" w:rsidP="00925C37">
      <w:pPr>
        <w:autoSpaceDE w:val="0"/>
        <w:autoSpaceDN w:val="0"/>
        <w:adjustRightInd w:val="0"/>
        <w:ind w:right="-1"/>
        <w:jc w:val="right"/>
        <w:rPr>
          <w:rFonts w:ascii="Segoe UI" w:hAnsi="Segoe UI" w:cs="Segoe UI"/>
          <w:b/>
          <w:bCs/>
          <w:sz w:val="32"/>
          <w:szCs w:val="32"/>
        </w:rPr>
      </w:pPr>
      <w:r w:rsidRPr="00AC19F2">
        <w:rPr>
          <w:rFonts w:ascii="Segoe UI" w:hAnsi="Segoe UI" w:cs="Segoe UI"/>
          <w:b/>
          <w:sz w:val="32"/>
          <w:szCs w:val="32"/>
        </w:rPr>
        <w:t>ПРЕСС-РЕЛИЗ</w:t>
      </w:r>
    </w:p>
    <w:p w:rsidR="00057E67" w:rsidRPr="00057E67" w:rsidRDefault="00057E67" w:rsidP="00057E67"/>
    <w:p w:rsidR="00BA040A" w:rsidRDefault="004E3B14" w:rsidP="004E3B14">
      <w:pPr>
        <w:pStyle w:val="1"/>
        <w:contextualSpacing/>
        <w:jc w:val="center"/>
        <w:rPr>
          <w:rFonts w:ascii="Segoe UI" w:hAnsi="Segoe UI" w:cs="Segoe UI"/>
          <w:color w:val="000000" w:themeColor="text1"/>
          <w:sz w:val="32"/>
          <w:szCs w:val="32"/>
        </w:rPr>
      </w:pPr>
      <w:r w:rsidRPr="004E3B14">
        <w:rPr>
          <w:rFonts w:ascii="Segoe UI" w:hAnsi="Segoe UI" w:cs="Segoe UI"/>
          <w:color w:val="000000" w:themeColor="text1"/>
          <w:sz w:val="32"/>
          <w:szCs w:val="32"/>
        </w:rPr>
        <w:t xml:space="preserve">Об административной ответственности </w:t>
      </w:r>
    </w:p>
    <w:p w:rsidR="004E3B14" w:rsidRDefault="00BA040A" w:rsidP="004E3B14">
      <w:pPr>
        <w:pStyle w:val="1"/>
        <w:contextualSpacing/>
        <w:jc w:val="center"/>
        <w:rPr>
          <w:rFonts w:ascii="Segoe UI" w:hAnsi="Segoe UI" w:cs="Segoe UI"/>
          <w:color w:val="000000" w:themeColor="text1"/>
          <w:sz w:val="32"/>
          <w:szCs w:val="32"/>
        </w:rPr>
      </w:pPr>
      <w:r>
        <w:rPr>
          <w:rFonts w:ascii="Segoe UI" w:hAnsi="Segoe UI" w:cs="Segoe UI"/>
          <w:color w:val="000000" w:themeColor="text1"/>
          <w:sz w:val="32"/>
          <w:szCs w:val="32"/>
        </w:rPr>
        <w:t>з</w:t>
      </w:r>
      <w:r w:rsidR="004E3B14" w:rsidRPr="004E3B14">
        <w:rPr>
          <w:rFonts w:ascii="Segoe UI" w:hAnsi="Segoe UI" w:cs="Segoe UI"/>
          <w:color w:val="000000" w:themeColor="text1"/>
          <w:sz w:val="32"/>
          <w:szCs w:val="32"/>
        </w:rPr>
        <w:t>а</w:t>
      </w:r>
      <w:r>
        <w:rPr>
          <w:rFonts w:ascii="Segoe UI" w:hAnsi="Segoe UI" w:cs="Segoe UI"/>
          <w:color w:val="000000" w:themeColor="text1"/>
          <w:sz w:val="32"/>
          <w:szCs w:val="32"/>
        </w:rPr>
        <w:t xml:space="preserve"> </w:t>
      </w:r>
      <w:r w:rsidR="004E3B14" w:rsidRPr="004E3B14">
        <w:rPr>
          <w:rFonts w:ascii="Segoe UI" w:hAnsi="Segoe UI" w:cs="Segoe UI"/>
          <w:color w:val="000000" w:themeColor="text1"/>
          <w:sz w:val="32"/>
          <w:szCs w:val="32"/>
        </w:rPr>
        <w:t>нарушения земельного законодательства</w:t>
      </w:r>
    </w:p>
    <w:p w:rsidR="004E3B14" w:rsidRPr="004E3B14" w:rsidRDefault="004E3B14" w:rsidP="004E3B14"/>
    <w:p w:rsidR="004E3B14" w:rsidRPr="004E3B14" w:rsidRDefault="004E3B14" w:rsidP="004E3B14">
      <w:pPr>
        <w:pStyle w:val="Textbody"/>
        <w:spacing w:after="0" w:line="240" w:lineRule="auto"/>
        <w:ind w:firstLine="708"/>
        <w:jc w:val="both"/>
        <w:rPr>
          <w:rFonts w:ascii="Segoe UI" w:hAnsi="Segoe UI" w:cs="Segoe UI"/>
          <w:bCs/>
          <w:sz w:val="24"/>
          <w:szCs w:val="24"/>
        </w:rPr>
      </w:pPr>
      <w:r w:rsidRPr="004E3B14">
        <w:rPr>
          <w:rFonts w:ascii="Segoe UI" w:hAnsi="Segoe UI" w:cs="Segoe UI"/>
          <w:noProof/>
          <w:sz w:val="24"/>
          <w:szCs w:val="24"/>
          <w:lang w:eastAsia="ru-RU"/>
        </w:rPr>
        <w:drawing>
          <wp:anchor distT="0" distB="0" distL="114300" distR="114300" simplePos="0" relativeHeight="251658240" behindDoc="0" locked="0" layoutInCell="1" allowOverlap="1">
            <wp:simplePos x="0" y="0"/>
            <wp:positionH relativeFrom="column">
              <wp:posOffset>8255</wp:posOffset>
            </wp:positionH>
            <wp:positionV relativeFrom="paragraph">
              <wp:posOffset>64135</wp:posOffset>
            </wp:positionV>
            <wp:extent cx="2752725" cy="1838325"/>
            <wp:effectExtent l="19050" t="0" r="9525" b="0"/>
            <wp:wrapSquare wrapText="bothSides"/>
            <wp:docPr id="2" name="Рисунок 2" descr="efd2ec3da3ea4e842ee8b6eb45e728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d2ec3da3ea4e842ee8b6eb45e728b6"/>
                    <pic:cNvPicPr>
                      <a:picLocks noChangeAspect="1" noChangeArrowheads="1"/>
                    </pic:cNvPicPr>
                  </pic:nvPicPr>
                  <pic:blipFill>
                    <a:blip r:embed="rId7" cstate="print"/>
                    <a:srcRect/>
                    <a:stretch>
                      <a:fillRect/>
                    </a:stretch>
                  </pic:blipFill>
                  <pic:spPr bwMode="auto">
                    <a:xfrm>
                      <a:off x="0" y="0"/>
                      <a:ext cx="2752725" cy="1838325"/>
                    </a:xfrm>
                    <a:prstGeom prst="rect">
                      <a:avLst/>
                    </a:prstGeom>
                    <a:noFill/>
                  </pic:spPr>
                </pic:pic>
              </a:graphicData>
            </a:graphic>
          </wp:anchor>
        </w:drawing>
      </w:r>
      <w:r w:rsidRPr="004E3B14">
        <w:rPr>
          <w:rFonts w:ascii="Segoe UI" w:hAnsi="Segoe UI" w:cs="Segoe UI"/>
          <w:bCs/>
          <w:sz w:val="24"/>
          <w:szCs w:val="24"/>
        </w:rPr>
        <w:t xml:space="preserve">Филиал </w:t>
      </w:r>
      <w:r>
        <w:rPr>
          <w:rFonts w:ascii="Segoe UI" w:hAnsi="Segoe UI" w:cs="Segoe UI"/>
          <w:bCs/>
          <w:sz w:val="24"/>
          <w:szCs w:val="24"/>
        </w:rPr>
        <w:t>Кадастровой палаты</w:t>
      </w:r>
      <w:r w:rsidRPr="004E3B14">
        <w:rPr>
          <w:rFonts w:ascii="Segoe UI" w:hAnsi="Segoe UI" w:cs="Segoe UI"/>
          <w:bCs/>
          <w:sz w:val="24"/>
          <w:szCs w:val="24"/>
        </w:rPr>
        <w:t xml:space="preserve"> по Красноярскому краю напоминает об административной ответственности за некоторые нарушения земельного законодательства.</w:t>
      </w:r>
    </w:p>
    <w:p w:rsidR="004E3B14" w:rsidRPr="004E3B14" w:rsidRDefault="004E3B14" w:rsidP="004E3B14">
      <w:pPr>
        <w:pStyle w:val="Heading4"/>
        <w:numPr>
          <w:ilvl w:val="0"/>
          <w:numId w:val="0"/>
        </w:numPr>
        <w:tabs>
          <w:tab w:val="left" w:pos="708"/>
        </w:tabs>
        <w:spacing w:before="0" w:after="0"/>
        <w:ind w:right="-6" w:firstLine="708"/>
        <w:jc w:val="both"/>
        <w:rPr>
          <w:rFonts w:ascii="Segoe UI" w:eastAsia="SimSun" w:hAnsi="Segoe UI" w:cs="Segoe UI"/>
          <w:b w:val="0"/>
        </w:rPr>
      </w:pPr>
      <w:r w:rsidRPr="004E3B14">
        <w:rPr>
          <w:rFonts w:ascii="Segoe UI" w:eastAsia="SimSun" w:hAnsi="Segoe UI" w:cs="Segoe UI"/>
          <w:b w:val="0"/>
        </w:rPr>
        <w:t xml:space="preserve">Речь идет о нарушениях в виде самовольного занятия земельного участка, неиспользовании земельного участка в течение установленного законодательством срока или использовании такого участка не по целевому назначению в соответствии с его принадлежностью к той или иной категории земель и (или) разрешенным использованием. </w:t>
      </w:r>
    </w:p>
    <w:p w:rsidR="004E3B14" w:rsidRPr="004E3B14" w:rsidRDefault="004E3B14" w:rsidP="004E3B14">
      <w:pPr>
        <w:pStyle w:val="Textbody"/>
        <w:spacing w:after="0" w:line="240" w:lineRule="auto"/>
        <w:jc w:val="both"/>
        <w:rPr>
          <w:rFonts w:ascii="Segoe UI" w:hAnsi="Segoe UI" w:cs="Segoe UI"/>
          <w:bCs/>
          <w:sz w:val="24"/>
          <w:szCs w:val="24"/>
        </w:rPr>
      </w:pPr>
      <w:r w:rsidRPr="004E3B14">
        <w:rPr>
          <w:rFonts w:ascii="Segoe UI" w:hAnsi="Segoe UI" w:cs="Segoe UI"/>
          <w:sz w:val="24"/>
          <w:szCs w:val="24"/>
        </w:rPr>
        <w:tab/>
      </w:r>
      <w:r w:rsidRPr="004E3B14">
        <w:rPr>
          <w:rFonts w:ascii="Segoe UI" w:hAnsi="Segoe UI" w:cs="Segoe UI"/>
          <w:bCs/>
          <w:sz w:val="24"/>
          <w:szCs w:val="24"/>
        </w:rPr>
        <w:t>Росреестр осуществляет государственный земельный надзор с целью защиты прав и законных интересов правообладателей земельных участков от действий нарушителей земельного законодательства, а также устранения выявленных нарушений. Соблюдение законодательства при использовании земель способствует их вовлечению в экономический оборот.</w:t>
      </w:r>
    </w:p>
    <w:p w:rsidR="004E3B14" w:rsidRPr="004E3B14" w:rsidRDefault="004E3B14" w:rsidP="004E3B14">
      <w:pPr>
        <w:pStyle w:val="Textbody"/>
        <w:spacing w:after="0" w:line="240" w:lineRule="auto"/>
        <w:ind w:firstLine="708"/>
        <w:jc w:val="both"/>
        <w:rPr>
          <w:rFonts w:ascii="Segoe UI" w:hAnsi="Segoe UI" w:cs="Segoe UI"/>
          <w:bCs/>
          <w:sz w:val="24"/>
          <w:szCs w:val="24"/>
        </w:rPr>
      </w:pPr>
      <w:r w:rsidRPr="004E3B14">
        <w:rPr>
          <w:rFonts w:ascii="Segoe UI" w:hAnsi="Segoe UI" w:cs="Segoe UI"/>
          <w:bCs/>
          <w:sz w:val="24"/>
          <w:szCs w:val="24"/>
        </w:rPr>
        <w:t>С целью выявления нарушений исполь</w:t>
      </w:r>
      <w:r>
        <w:rPr>
          <w:rFonts w:ascii="Segoe UI" w:hAnsi="Segoe UI" w:cs="Segoe UI"/>
          <w:bCs/>
          <w:sz w:val="24"/>
          <w:szCs w:val="24"/>
        </w:rPr>
        <w:t>зования и охраны</w:t>
      </w:r>
      <w:r w:rsidRPr="004E3B14">
        <w:rPr>
          <w:rFonts w:ascii="Segoe UI" w:hAnsi="Segoe UI" w:cs="Segoe UI"/>
          <w:bCs/>
          <w:sz w:val="24"/>
          <w:szCs w:val="24"/>
        </w:rPr>
        <w:t xml:space="preserve"> земель инспекторы Росреестра проводят проверки соблюдения земельного законодательства юридическими, физическими или должностными лицами. Также для выявления признаков нарушения земельного законодательства инспекторами проводятся административные обследования земельных участков, когда контроль осуществляется дистанционными способами, без непосредственного участия собственников. Для проведения таких мероприятий, в рамках осуществления государственного земельного надзора, Росреестр использует данные дистанционного зондирования Земли (фотосъемка авиационными и космическими аппаратами).</w:t>
      </w:r>
    </w:p>
    <w:p w:rsidR="004E3B14" w:rsidRPr="004E3B14" w:rsidRDefault="004E3B14" w:rsidP="004E3B14">
      <w:pPr>
        <w:pStyle w:val="Textbody"/>
        <w:spacing w:after="0" w:line="240" w:lineRule="auto"/>
        <w:ind w:firstLine="708"/>
        <w:jc w:val="both"/>
        <w:rPr>
          <w:rFonts w:ascii="Segoe UI" w:hAnsi="Segoe UI" w:cs="Segoe UI"/>
          <w:bCs/>
          <w:sz w:val="24"/>
          <w:szCs w:val="24"/>
        </w:rPr>
      </w:pPr>
      <w:r w:rsidRPr="004E3B14">
        <w:rPr>
          <w:rFonts w:ascii="Segoe UI" w:hAnsi="Segoe UI" w:cs="Segoe UI"/>
          <w:bCs/>
          <w:sz w:val="24"/>
          <w:szCs w:val="24"/>
        </w:rPr>
        <w:t>В случае обнаружения нарушений возбуждается дело об административном нарушении, на основании которого устанавливаются его обстоятельства</w:t>
      </w:r>
      <w:r>
        <w:rPr>
          <w:rFonts w:ascii="Segoe UI" w:hAnsi="Segoe UI" w:cs="Segoe UI"/>
          <w:bCs/>
          <w:sz w:val="24"/>
          <w:szCs w:val="24"/>
        </w:rPr>
        <w:t>,</w:t>
      </w:r>
      <w:r w:rsidRPr="004E3B14">
        <w:rPr>
          <w:rFonts w:ascii="Segoe UI" w:hAnsi="Segoe UI" w:cs="Segoe UI"/>
          <w:bCs/>
          <w:sz w:val="24"/>
          <w:szCs w:val="24"/>
        </w:rPr>
        <w:t xml:space="preserve"> и выносится решение о назначении административного наказания в виде штрафа.</w:t>
      </w:r>
    </w:p>
    <w:p w:rsidR="004E3B14" w:rsidRPr="004E3B14" w:rsidRDefault="004E3B14" w:rsidP="004E3B14">
      <w:pPr>
        <w:pStyle w:val="Heading4"/>
        <w:numPr>
          <w:ilvl w:val="0"/>
          <w:numId w:val="0"/>
        </w:numPr>
        <w:tabs>
          <w:tab w:val="left" w:pos="708"/>
        </w:tabs>
        <w:spacing w:before="0" w:after="0"/>
        <w:ind w:right="-6" w:firstLine="708"/>
        <w:jc w:val="both"/>
        <w:rPr>
          <w:rFonts w:ascii="Segoe UI" w:eastAsia="SimSun" w:hAnsi="Segoe UI" w:cs="Segoe UI"/>
          <w:b w:val="0"/>
        </w:rPr>
      </w:pPr>
      <w:r w:rsidRPr="004E3B14">
        <w:rPr>
          <w:rFonts w:ascii="Segoe UI" w:eastAsia="SimSun" w:hAnsi="Segoe UI" w:cs="Segoe UI"/>
          <w:b w:val="0"/>
        </w:rPr>
        <w:t>Размер административного штрафа определяется в зависимости от вида нарушения и категории нарушителя. Он определяется в рублях в зависимости от кадастровой стоимости земельного участка, на котором допущено нарушение. Если кадастровая стоимость такого земельного участка не установлена, Кодексом Российской Федерации об а</w:t>
      </w:r>
      <w:r w:rsidR="00426C2E">
        <w:rPr>
          <w:rFonts w:ascii="Segoe UI" w:eastAsia="SimSun" w:hAnsi="Segoe UI" w:cs="Segoe UI"/>
          <w:b w:val="0"/>
        </w:rPr>
        <w:t xml:space="preserve">дминистративных правонарушениях </w:t>
      </w:r>
      <w:r w:rsidRPr="004E3B14">
        <w:rPr>
          <w:rFonts w:ascii="Segoe UI" w:eastAsia="SimSun" w:hAnsi="Segoe UI" w:cs="Segoe UI"/>
          <w:b w:val="0"/>
        </w:rPr>
        <w:t>установлены минимальный и максимальный размеры штрафа по видам нарушений и категориям нарушителей.</w:t>
      </w:r>
    </w:p>
    <w:p w:rsidR="009A1C09" w:rsidRPr="004E3B14" w:rsidRDefault="009A1C09" w:rsidP="004E3B14">
      <w:pPr>
        <w:pStyle w:val="Textbody"/>
        <w:spacing w:line="240" w:lineRule="auto"/>
        <w:ind w:firstLine="567"/>
        <w:contextualSpacing/>
        <w:jc w:val="both"/>
        <w:rPr>
          <w:rFonts w:ascii="Segoe UI" w:hAnsi="Segoe UI" w:cs="Segoe UI"/>
          <w:noProof/>
          <w:sz w:val="24"/>
          <w:szCs w:val="24"/>
          <w:lang w:eastAsia="ru-RU"/>
        </w:rPr>
      </w:pPr>
    </w:p>
    <w:sectPr w:rsidR="009A1C09" w:rsidRPr="004E3B14" w:rsidSect="008B66C4">
      <w:footerReference w:type="default" r:id="rId8"/>
      <w:footerReference w:type="first" r:id="rId9"/>
      <w:pgSz w:w="11906" w:h="16838"/>
      <w:pgMar w:top="284" w:right="567" w:bottom="284" w:left="737"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2863" w:rsidRDefault="001B2863">
      <w:r>
        <w:separator/>
      </w:r>
    </w:p>
  </w:endnote>
  <w:endnote w:type="continuationSeparator" w:id="0">
    <w:p w:rsidR="001B2863" w:rsidRDefault="001B2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63" w:rsidRDefault="001B2863">
    <w:pPr>
      <w:pStyle w:val="ab"/>
    </w:pPr>
    <w:r>
      <w:rPr>
        <w:sz w:val="16"/>
        <w:szCs w:val="16"/>
      </w:rPr>
      <w:t>Филиал ФГБУ «ФКП Росреестра» по КК</w:t>
    </w:r>
  </w:p>
  <w:p w:rsidR="001B2863" w:rsidRDefault="0018661F">
    <w:pPr>
      <w:pStyle w:val="ab"/>
    </w:pPr>
    <w:r>
      <w:rPr>
        <w:sz w:val="16"/>
        <w:szCs w:val="16"/>
      </w:rPr>
      <w:fldChar w:fldCharType="begin"/>
    </w:r>
    <w:r w:rsidR="001B2863">
      <w:rPr>
        <w:sz w:val="16"/>
        <w:szCs w:val="16"/>
      </w:rPr>
      <w:instrText xml:space="preserve"> DATE \@"dd.MM.yyyy" </w:instrText>
    </w:r>
    <w:r>
      <w:rPr>
        <w:sz w:val="16"/>
        <w:szCs w:val="16"/>
      </w:rPr>
      <w:fldChar w:fldCharType="separate"/>
    </w:r>
    <w:r w:rsidR="00426C2E">
      <w:rPr>
        <w:noProof/>
        <w:sz w:val="16"/>
        <w:szCs w:val="16"/>
      </w:rPr>
      <w:t>07.02.2018</w:t>
    </w:r>
    <w:r>
      <w:rPr>
        <w:sz w:val="16"/>
        <w:szCs w:val="16"/>
      </w:rPr>
      <w:fldChar w:fldCharType="end"/>
    </w:r>
    <w:r w:rsidR="001B2863">
      <w:rPr>
        <w:sz w:val="16"/>
        <w:szCs w:val="16"/>
      </w:rPr>
      <w:t xml:space="preserve"> </w:t>
    </w:r>
    <w:r>
      <w:rPr>
        <w:sz w:val="16"/>
        <w:szCs w:val="16"/>
      </w:rPr>
      <w:fldChar w:fldCharType="begin"/>
    </w:r>
    <w:r w:rsidR="001B2863">
      <w:rPr>
        <w:sz w:val="16"/>
        <w:szCs w:val="16"/>
      </w:rPr>
      <w:instrText xml:space="preserve"> TIME \@"H:mm:ss" </w:instrText>
    </w:r>
    <w:r>
      <w:rPr>
        <w:sz w:val="16"/>
        <w:szCs w:val="16"/>
      </w:rPr>
      <w:fldChar w:fldCharType="separate"/>
    </w:r>
    <w:r w:rsidR="00426C2E">
      <w:rPr>
        <w:noProof/>
        <w:sz w:val="16"/>
        <w:szCs w:val="16"/>
      </w:rPr>
      <w:t>8:15:45</w:t>
    </w:r>
    <w:r>
      <w:rPr>
        <w:sz w:val="16"/>
        <w:szCs w:val="16"/>
      </w:rPr>
      <w:fldChar w:fldCharType="end"/>
    </w:r>
    <w:r w:rsidR="001B2863">
      <w:rPr>
        <w:sz w:val="16"/>
        <w:szCs w:val="16"/>
      </w:rPr>
      <w:t xml:space="preserve">                                      </w:t>
    </w:r>
    <w:r w:rsidR="001B2863">
      <w:rPr>
        <w:sz w:val="16"/>
        <w:szCs w:val="16"/>
      </w:rPr>
      <w:tab/>
      <w:t xml:space="preserve">       </w:t>
    </w:r>
    <w:r>
      <w:rPr>
        <w:rStyle w:val="a4"/>
        <w:sz w:val="16"/>
        <w:szCs w:val="16"/>
      </w:rPr>
      <w:fldChar w:fldCharType="begin"/>
    </w:r>
    <w:r w:rsidR="001B2863">
      <w:rPr>
        <w:rStyle w:val="a4"/>
        <w:sz w:val="16"/>
        <w:szCs w:val="16"/>
      </w:rPr>
      <w:instrText xml:space="preserve"> PAGE </w:instrText>
    </w:r>
    <w:r>
      <w:rPr>
        <w:rStyle w:val="a4"/>
        <w:sz w:val="16"/>
        <w:szCs w:val="16"/>
      </w:rPr>
      <w:fldChar w:fldCharType="separate"/>
    </w:r>
    <w:r w:rsidR="00BA040A">
      <w:rPr>
        <w:rStyle w:val="a4"/>
        <w:noProof/>
        <w:sz w:val="16"/>
        <w:szCs w:val="16"/>
      </w:rPr>
      <w:t>1</w:t>
    </w:r>
    <w:r>
      <w:rPr>
        <w:rStyle w:val="a4"/>
        <w:sz w:val="16"/>
        <w:szCs w:val="16"/>
      </w:rPr>
      <w:fldChar w:fldCharType="end"/>
    </w:r>
    <w:r w:rsidR="001B2863">
      <w:rPr>
        <w:rStyle w:val="a4"/>
        <w:sz w:val="16"/>
        <w:szCs w:val="16"/>
      </w:rPr>
      <w:t xml:space="preserve"> из </w:t>
    </w:r>
    <w:r>
      <w:rPr>
        <w:rStyle w:val="a4"/>
        <w:sz w:val="16"/>
        <w:szCs w:val="16"/>
      </w:rPr>
      <w:fldChar w:fldCharType="begin"/>
    </w:r>
    <w:r w:rsidR="001B2863">
      <w:rPr>
        <w:rStyle w:val="a4"/>
        <w:sz w:val="16"/>
        <w:szCs w:val="16"/>
      </w:rPr>
      <w:instrText xml:space="preserve"> NUMPAGES \* ARABIC </w:instrText>
    </w:r>
    <w:r>
      <w:rPr>
        <w:rStyle w:val="a4"/>
        <w:sz w:val="16"/>
        <w:szCs w:val="16"/>
      </w:rPr>
      <w:fldChar w:fldCharType="separate"/>
    </w:r>
    <w:r w:rsidR="00BA040A">
      <w:rPr>
        <w:rStyle w:val="a4"/>
        <w:noProof/>
        <w:sz w:val="16"/>
        <w:szCs w:val="16"/>
      </w:rPr>
      <w:t>1</w:t>
    </w:r>
    <w:r>
      <w:rPr>
        <w:rStyle w:val="a4"/>
        <w:sz w:val="16"/>
        <w:szCs w:val="16"/>
      </w:rPr>
      <w:fldChar w:fldCharType="end"/>
    </w:r>
    <w:r w:rsidR="001B2863">
      <w:rPr>
        <w:rStyle w:val="a4"/>
        <w:sz w:val="16"/>
        <w:szCs w:val="16"/>
      </w:rPr>
      <w:t xml:space="preserve">                                                бланк для сайта</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2863" w:rsidRDefault="001B286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2863" w:rsidRDefault="001B2863">
      <w:r>
        <w:separator/>
      </w:r>
    </w:p>
  </w:footnote>
  <w:footnote w:type="continuationSeparator" w:id="0">
    <w:p w:rsidR="001B2863" w:rsidRDefault="001B2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A4F2D3B"/>
    <w:multiLevelType w:val="hybridMultilevel"/>
    <w:tmpl w:val="EC400F10"/>
    <w:lvl w:ilvl="0" w:tplc="FAEAA860">
      <w:start w:val="1"/>
      <w:numFmt w:val="decimal"/>
      <w:pStyle w:val="Heading4"/>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5E516BD"/>
    <w:multiLevelType w:val="multilevel"/>
    <w:tmpl w:val="2E5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17B05"/>
    <w:multiLevelType w:val="multilevel"/>
    <w:tmpl w:val="626AF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453016"/>
    <w:multiLevelType w:val="hybridMultilevel"/>
    <w:tmpl w:val="14648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451BC"/>
    <w:multiLevelType w:val="hybridMultilevel"/>
    <w:tmpl w:val="ABFA3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2033D6"/>
    <w:multiLevelType w:val="hybridMultilevel"/>
    <w:tmpl w:val="93CC6E4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0BF0477"/>
    <w:multiLevelType w:val="hybridMultilevel"/>
    <w:tmpl w:val="85CAFB1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AEF3FAB"/>
    <w:multiLevelType w:val="hybridMultilevel"/>
    <w:tmpl w:val="65783F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5"/>
  </w:num>
  <w:num w:numId="6">
    <w:abstractNumId w:val="9"/>
  </w:num>
  <w:num w:numId="7">
    <w:abstractNumId w:val="8"/>
  </w:num>
  <w:num w:numId="8">
    <w:abstractNumId w:val="3"/>
  </w:num>
  <w:num w:numId="9">
    <w:abstractNumId w:val="4"/>
  </w:num>
  <w:num w:numId="10">
    <w:abstractNumId w:val="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5097B"/>
    <w:rsid w:val="00010CE7"/>
    <w:rsid w:val="00012B2C"/>
    <w:rsid w:val="00013801"/>
    <w:rsid w:val="00021672"/>
    <w:rsid w:val="0002561D"/>
    <w:rsid w:val="00027B7F"/>
    <w:rsid w:val="00037DB8"/>
    <w:rsid w:val="00042083"/>
    <w:rsid w:val="0004273C"/>
    <w:rsid w:val="00050C35"/>
    <w:rsid w:val="00057E67"/>
    <w:rsid w:val="000612C4"/>
    <w:rsid w:val="000625F7"/>
    <w:rsid w:val="00064561"/>
    <w:rsid w:val="000676CF"/>
    <w:rsid w:val="000927AC"/>
    <w:rsid w:val="000935E5"/>
    <w:rsid w:val="000A29CD"/>
    <w:rsid w:val="000A3975"/>
    <w:rsid w:val="000B00FD"/>
    <w:rsid w:val="000C571C"/>
    <w:rsid w:val="000E150B"/>
    <w:rsid w:val="000E38EA"/>
    <w:rsid w:val="000E7954"/>
    <w:rsid w:val="000F05E7"/>
    <w:rsid w:val="000F5D9B"/>
    <w:rsid w:val="00114E27"/>
    <w:rsid w:val="001156B6"/>
    <w:rsid w:val="00117505"/>
    <w:rsid w:val="00120F74"/>
    <w:rsid w:val="001238C7"/>
    <w:rsid w:val="00123A0B"/>
    <w:rsid w:val="00127BC0"/>
    <w:rsid w:val="00130B19"/>
    <w:rsid w:val="00134BE3"/>
    <w:rsid w:val="00136912"/>
    <w:rsid w:val="00140DD1"/>
    <w:rsid w:val="0014271B"/>
    <w:rsid w:val="00143953"/>
    <w:rsid w:val="001466C0"/>
    <w:rsid w:val="001477AC"/>
    <w:rsid w:val="00150C62"/>
    <w:rsid w:val="00153D4C"/>
    <w:rsid w:val="00155AED"/>
    <w:rsid w:val="0017033B"/>
    <w:rsid w:val="0017131C"/>
    <w:rsid w:val="0018661F"/>
    <w:rsid w:val="0019386E"/>
    <w:rsid w:val="00193A98"/>
    <w:rsid w:val="00196E2A"/>
    <w:rsid w:val="0019734A"/>
    <w:rsid w:val="001B08D5"/>
    <w:rsid w:val="001B2863"/>
    <w:rsid w:val="001B75FD"/>
    <w:rsid w:val="001C2B84"/>
    <w:rsid w:val="001C2FA2"/>
    <w:rsid w:val="001C3C85"/>
    <w:rsid w:val="001D7BA9"/>
    <w:rsid w:val="001E2346"/>
    <w:rsid w:val="001E423D"/>
    <w:rsid w:val="001F75C3"/>
    <w:rsid w:val="00200DBF"/>
    <w:rsid w:val="00200E1D"/>
    <w:rsid w:val="0020305C"/>
    <w:rsid w:val="00213EE1"/>
    <w:rsid w:val="0022014E"/>
    <w:rsid w:val="00221389"/>
    <w:rsid w:val="00225E0B"/>
    <w:rsid w:val="00241E9E"/>
    <w:rsid w:val="00241F4A"/>
    <w:rsid w:val="002431CB"/>
    <w:rsid w:val="00243AB3"/>
    <w:rsid w:val="002466F2"/>
    <w:rsid w:val="00254393"/>
    <w:rsid w:val="0025534B"/>
    <w:rsid w:val="00255402"/>
    <w:rsid w:val="00257A51"/>
    <w:rsid w:val="0026594F"/>
    <w:rsid w:val="00266431"/>
    <w:rsid w:val="002775E9"/>
    <w:rsid w:val="00280BDC"/>
    <w:rsid w:val="00281FA5"/>
    <w:rsid w:val="002856F6"/>
    <w:rsid w:val="00286D2D"/>
    <w:rsid w:val="002C72D5"/>
    <w:rsid w:val="002D67F1"/>
    <w:rsid w:val="002D7A9C"/>
    <w:rsid w:val="002D7EA8"/>
    <w:rsid w:val="002E2E0B"/>
    <w:rsid w:val="002E41F7"/>
    <w:rsid w:val="002F0D7C"/>
    <w:rsid w:val="003021B5"/>
    <w:rsid w:val="00304EA9"/>
    <w:rsid w:val="00330A29"/>
    <w:rsid w:val="00334871"/>
    <w:rsid w:val="0034708E"/>
    <w:rsid w:val="003522D5"/>
    <w:rsid w:val="00357E06"/>
    <w:rsid w:val="00361E6B"/>
    <w:rsid w:val="00366632"/>
    <w:rsid w:val="00373655"/>
    <w:rsid w:val="003756CC"/>
    <w:rsid w:val="00381190"/>
    <w:rsid w:val="003830E5"/>
    <w:rsid w:val="00386AB6"/>
    <w:rsid w:val="00397D49"/>
    <w:rsid w:val="003A01E0"/>
    <w:rsid w:val="003C1B3E"/>
    <w:rsid w:val="003C6FA5"/>
    <w:rsid w:val="003E7378"/>
    <w:rsid w:val="004010CA"/>
    <w:rsid w:val="00407EB4"/>
    <w:rsid w:val="00412F7A"/>
    <w:rsid w:val="00413774"/>
    <w:rsid w:val="00415D55"/>
    <w:rsid w:val="0041723A"/>
    <w:rsid w:val="00420DBA"/>
    <w:rsid w:val="00421ECC"/>
    <w:rsid w:val="0042537A"/>
    <w:rsid w:val="00426C2E"/>
    <w:rsid w:val="004463FC"/>
    <w:rsid w:val="004504B9"/>
    <w:rsid w:val="004547AE"/>
    <w:rsid w:val="00486B22"/>
    <w:rsid w:val="00487B2E"/>
    <w:rsid w:val="00497059"/>
    <w:rsid w:val="004A3542"/>
    <w:rsid w:val="004A3FEB"/>
    <w:rsid w:val="004A7B34"/>
    <w:rsid w:val="004B1C84"/>
    <w:rsid w:val="004C328A"/>
    <w:rsid w:val="004C5E35"/>
    <w:rsid w:val="004D2879"/>
    <w:rsid w:val="004D5502"/>
    <w:rsid w:val="004D6194"/>
    <w:rsid w:val="004E3B14"/>
    <w:rsid w:val="004F61E3"/>
    <w:rsid w:val="005150A8"/>
    <w:rsid w:val="00522820"/>
    <w:rsid w:val="00522C77"/>
    <w:rsid w:val="00532A69"/>
    <w:rsid w:val="00532AC3"/>
    <w:rsid w:val="0053528A"/>
    <w:rsid w:val="00535565"/>
    <w:rsid w:val="00535D1B"/>
    <w:rsid w:val="0054472D"/>
    <w:rsid w:val="00546561"/>
    <w:rsid w:val="005561A3"/>
    <w:rsid w:val="005654E7"/>
    <w:rsid w:val="00570940"/>
    <w:rsid w:val="00570B91"/>
    <w:rsid w:val="0057123F"/>
    <w:rsid w:val="00572495"/>
    <w:rsid w:val="00572D05"/>
    <w:rsid w:val="00580B0C"/>
    <w:rsid w:val="00583B87"/>
    <w:rsid w:val="005A2CE1"/>
    <w:rsid w:val="005A7A3A"/>
    <w:rsid w:val="005B2987"/>
    <w:rsid w:val="005B2BCE"/>
    <w:rsid w:val="005D0605"/>
    <w:rsid w:val="005E3236"/>
    <w:rsid w:val="005E6E61"/>
    <w:rsid w:val="005F237D"/>
    <w:rsid w:val="00613FFB"/>
    <w:rsid w:val="00617206"/>
    <w:rsid w:val="00617AE5"/>
    <w:rsid w:val="00644D17"/>
    <w:rsid w:val="0065097B"/>
    <w:rsid w:val="0065321C"/>
    <w:rsid w:val="0065445D"/>
    <w:rsid w:val="006556A1"/>
    <w:rsid w:val="006653F9"/>
    <w:rsid w:val="006664DA"/>
    <w:rsid w:val="00667FAA"/>
    <w:rsid w:val="00677AD8"/>
    <w:rsid w:val="006864A6"/>
    <w:rsid w:val="0068694F"/>
    <w:rsid w:val="006923F3"/>
    <w:rsid w:val="006933F4"/>
    <w:rsid w:val="006967C8"/>
    <w:rsid w:val="006A2433"/>
    <w:rsid w:val="006B594F"/>
    <w:rsid w:val="006C11A7"/>
    <w:rsid w:val="006C37D3"/>
    <w:rsid w:val="006C4D15"/>
    <w:rsid w:val="006C7C14"/>
    <w:rsid w:val="006D4113"/>
    <w:rsid w:val="006E4365"/>
    <w:rsid w:val="007037CD"/>
    <w:rsid w:val="0070465A"/>
    <w:rsid w:val="00707E56"/>
    <w:rsid w:val="00710F70"/>
    <w:rsid w:val="0071536D"/>
    <w:rsid w:val="00715C12"/>
    <w:rsid w:val="007160A1"/>
    <w:rsid w:val="007311A2"/>
    <w:rsid w:val="00732C2A"/>
    <w:rsid w:val="007425FE"/>
    <w:rsid w:val="00755A6A"/>
    <w:rsid w:val="00781B74"/>
    <w:rsid w:val="0078686F"/>
    <w:rsid w:val="007A0053"/>
    <w:rsid w:val="007A52B6"/>
    <w:rsid w:val="007B129F"/>
    <w:rsid w:val="007B1D27"/>
    <w:rsid w:val="007B5B7C"/>
    <w:rsid w:val="007C2BDE"/>
    <w:rsid w:val="007C41D6"/>
    <w:rsid w:val="007C59C8"/>
    <w:rsid w:val="007D2692"/>
    <w:rsid w:val="007F1E37"/>
    <w:rsid w:val="007F5BD7"/>
    <w:rsid w:val="007F68CF"/>
    <w:rsid w:val="0083145E"/>
    <w:rsid w:val="00841534"/>
    <w:rsid w:val="008472FB"/>
    <w:rsid w:val="008506C5"/>
    <w:rsid w:val="008573FD"/>
    <w:rsid w:val="00875F2C"/>
    <w:rsid w:val="00880EF5"/>
    <w:rsid w:val="0088191A"/>
    <w:rsid w:val="00895CE5"/>
    <w:rsid w:val="008A0EC7"/>
    <w:rsid w:val="008A6451"/>
    <w:rsid w:val="008B66C4"/>
    <w:rsid w:val="008D0FF8"/>
    <w:rsid w:val="008D2C55"/>
    <w:rsid w:val="008D61D1"/>
    <w:rsid w:val="008E1FDA"/>
    <w:rsid w:val="008E767F"/>
    <w:rsid w:val="008F27B0"/>
    <w:rsid w:val="008F503C"/>
    <w:rsid w:val="009072E2"/>
    <w:rsid w:val="009101D2"/>
    <w:rsid w:val="009109ED"/>
    <w:rsid w:val="00911A76"/>
    <w:rsid w:val="00912CFB"/>
    <w:rsid w:val="00913E82"/>
    <w:rsid w:val="009167B4"/>
    <w:rsid w:val="00920D31"/>
    <w:rsid w:val="00921BC0"/>
    <w:rsid w:val="00925C37"/>
    <w:rsid w:val="009277E9"/>
    <w:rsid w:val="009414D3"/>
    <w:rsid w:val="0094211B"/>
    <w:rsid w:val="009436E3"/>
    <w:rsid w:val="00956F77"/>
    <w:rsid w:val="00976784"/>
    <w:rsid w:val="00976FAB"/>
    <w:rsid w:val="00982440"/>
    <w:rsid w:val="009865F8"/>
    <w:rsid w:val="0099059C"/>
    <w:rsid w:val="00991515"/>
    <w:rsid w:val="009928BC"/>
    <w:rsid w:val="009A1C09"/>
    <w:rsid w:val="009A2A11"/>
    <w:rsid w:val="009B1E10"/>
    <w:rsid w:val="009B3095"/>
    <w:rsid w:val="009B748A"/>
    <w:rsid w:val="009D6CA5"/>
    <w:rsid w:val="009D7976"/>
    <w:rsid w:val="009D7F86"/>
    <w:rsid w:val="009E287E"/>
    <w:rsid w:val="009E56F2"/>
    <w:rsid w:val="00A00D7B"/>
    <w:rsid w:val="00A0386B"/>
    <w:rsid w:val="00A1421D"/>
    <w:rsid w:val="00A147BC"/>
    <w:rsid w:val="00A2349D"/>
    <w:rsid w:val="00A26793"/>
    <w:rsid w:val="00A267A9"/>
    <w:rsid w:val="00A327E7"/>
    <w:rsid w:val="00A35083"/>
    <w:rsid w:val="00A420EA"/>
    <w:rsid w:val="00A439CF"/>
    <w:rsid w:val="00A47F18"/>
    <w:rsid w:val="00A52314"/>
    <w:rsid w:val="00A545BF"/>
    <w:rsid w:val="00A60D64"/>
    <w:rsid w:val="00A679D4"/>
    <w:rsid w:val="00A850DB"/>
    <w:rsid w:val="00AA2BE3"/>
    <w:rsid w:val="00AB22EF"/>
    <w:rsid w:val="00AD1C29"/>
    <w:rsid w:val="00AD7968"/>
    <w:rsid w:val="00AE1621"/>
    <w:rsid w:val="00AE24AF"/>
    <w:rsid w:val="00AE6B54"/>
    <w:rsid w:val="00AE6BA5"/>
    <w:rsid w:val="00AE7F1E"/>
    <w:rsid w:val="00AF00BF"/>
    <w:rsid w:val="00AF0A41"/>
    <w:rsid w:val="00B01AC5"/>
    <w:rsid w:val="00B03654"/>
    <w:rsid w:val="00B11CAC"/>
    <w:rsid w:val="00B1510C"/>
    <w:rsid w:val="00B2359B"/>
    <w:rsid w:val="00B33A7E"/>
    <w:rsid w:val="00B3725C"/>
    <w:rsid w:val="00B44CFB"/>
    <w:rsid w:val="00B62FC4"/>
    <w:rsid w:val="00B83A44"/>
    <w:rsid w:val="00B849BB"/>
    <w:rsid w:val="00B92739"/>
    <w:rsid w:val="00BA040A"/>
    <w:rsid w:val="00BA156C"/>
    <w:rsid w:val="00BC5699"/>
    <w:rsid w:val="00BF0A43"/>
    <w:rsid w:val="00BF4C4D"/>
    <w:rsid w:val="00C03BAC"/>
    <w:rsid w:val="00C12AB3"/>
    <w:rsid w:val="00C24D5E"/>
    <w:rsid w:val="00C42B30"/>
    <w:rsid w:val="00C4745B"/>
    <w:rsid w:val="00C5221E"/>
    <w:rsid w:val="00C616BA"/>
    <w:rsid w:val="00C8306E"/>
    <w:rsid w:val="00C86BFE"/>
    <w:rsid w:val="00C942EC"/>
    <w:rsid w:val="00C94968"/>
    <w:rsid w:val="00CA5E39"/>
    <w:rsid w:val="00CB1DA8"/>
    <w:rsid w:val="00CB2C27"/>
    <w:rsid w:val="00CB4E92"/>
    <w:rsid w:val="00CB76A6"/>
    <w:rsid w:val="00CE6B28"/>
    <w:rsid w:val="00CE6F6A"/>
    <w:rsid w:val="00CE7D7F"/>
    <w:rsid w:val="00CE7FF3"/>
    <w:rsid w:val="00D00DA7"/>
    <w:rsid w:val="00D00E7E"/>
    <w:rsid w:val="00D04D14"/>
    <w:rsid w:val="00D11481"/>
    <w:rsid w:val="00D22510"/>
    <w:rsid w:val="00D25653"/>
    <w:rsid w:val="00D2694E"/>
    <w:rsid w:val="00D302A8"/>
    <w:rsid w:val="00D46406"/>
    <w:rsid w:val="00D620B7"/>
    <w:rsid w:val="00D66E80"/>
    <w:rsid w:val="00D716EA"/>
    <w:rsid w:val="00D74E73"/>
    <w:rsid w:val="00D94A28"/>
    <w:rsid w:val="00D95332"/>
    <w:rsid w:val="00DA0A3F"/>
    <w:rsid w:val="00DA42C7"/>
    <w:rsid w:val="00DA54AF"/>
    <w:rsid w:val="00DB0222"/>
    <w:rsid w:val="00DD1273"/>
    <w:rsid w:val="00DD5059"/>
    <w:rsid w:val="00DD62E9"/>
    <w:rsid w:val="00DE014B"/>
    <w:rsid w:val="00DF03EA"/>
    <w:rsid w:val="00DF2F4F"/>
    <w:rsid w:val="00E022C1"/>
    <w:rsid w:val="00E0263D"/>
    <w:rsid w:val="00E046E4"/>
    <w:rsid w:val="00E11029"/>
    <w:rsid w:val="00E14240"/>
    <w:rsid w:val="00E1711E"/>
    <w:rsid w:val="00E21254"/>
    <w:rsid w:val="00E21273"/>
    <w:rsid w:val="00E220C6"/>
    <w:rsid w:val="00E24EFF"/>
    <w:rsid w:val="00E34516"/>
    <w:rsid w:val="00E4150C"/>
    <w:rsid w:val="00E503BD"/>
    <w:rsid w:val="00E511FD"/>
    <w:rsid w:val="00E72D0C"/>
    <w:rsid w:val="00E75BD2"/>
    <w:rsid w:val="00E86223"/>
    <w:rsid w:val="00E979C5"/>
    <w:rsid w:val="00EA2650"/>
    <w:rsid w:val="00EA64B4"/>
    <w:rsid w:val="00EA65A6"/>
    <w:rsid w:val="00EA7741"/>
    <w:rsid w:val="00EB0812"/>
    <w:rsid w:val="00EC16F9"/>
    <w:rsid w:val="00EC2762"/>
    <w:rsid w:val="00ED0B6B"/>
    <w:rsid w:val="00ED77D7"/>
    <w:rsid w:val="00EE3E76"/>
    <w:rsid w:val="00F0062E"/>
    <w:rsid w:val="00F06DCC"/>
    <w:rsid w:val="00F11C06"/>
    <w:rsid w:val="00F12BD9"/>
    <w:rsid w:val="00F172B5"/>
    <w:rsid w:val="00F2011F"/>
    <w:rsid w:val="00F310F8"/>
    <w:rsid w:val="00F319BF"/>
    <w:rsid w:val="00F31F6F"/>
    <w:rsid w:val="00F60F85"/>
    <w:rsid w:val="00F64390"/>
    <w:rsid w:val="00F65AB9"/>
    <w:rsid w:val="00F80951"/>
    <w:rsid w:val="00F80A2E"/>
    <w:rsid w:val="00F865A7"/>
    <w:rsid w:val="00F92F3E"/>
    <w:rsid w:val="00FA09B1"/>
    <w:rsid w:val="00FA1339"/>
    <w:rsid w:val="00FA3146"/>
    <w:rsid w:val="00FA3CE9"/>
    <w:rsid w:val="00FB4AC1"/>
    <w:rsid w:val="00FE0C53"/>
    <w:rsid w:val="00FE5CB0"/>
    <w:rsid w:val="00FF5EED"/>
    <w:rsid w:val="00FF6D61"/>
    <w:rsid w:val="00FF7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741"/>
    <w:pPr>
      <w:suppressAutoHyphens/>
    </w:pPr>
    <w:rPr>
      <w:sz w:val="24"/>
      <w:szCs w:val="24"/>
      <w:lang w:eastAsia="zh-CN"/>
    </w:rPr>
  </w:style>
  <w:style w:type="paragraph" w:styleId="1">
    <w:name w:val="heading 1"/>
    <w:basedOn w:val="a"/>
    <w:next w:val="a"/>
    <w:link w:val="10"/>
    <w:uiPriority w:val="9"/>
    <w:qFormat/>
    <w:rsid w:val="009928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qFormat/>
    <w:rsid w:val="00EA7741"/>
    <w:pPr>
      <w:numPr>
        <w:ilvl w:val="1"/>
        <w:numId w:val="1"/>
      </w:numPr>
      <w:spacing w:before="280" w:after="280"/>
      <w:outlineLvl w:val="1"/>
    </w:pPr>
    <w:rPr>
      <w:b/>
      <w:bCs/>
      <w:sz w:val="36"/>
      <w:szCs w:val="36"/>
    </w:rPr>
  </w:style>
  <w:style w:type="paragraph" w:styleId="4">
    <w:name w:val="heading 4"/>
    <w:basedOn w:val="a"/>
    <w:next w:val="a"/>
    <w:link w:val="40"/>
    <w:uiPriority w:val="9"/>
    <w:semiHidden/>
    <w:unhideWhenUsed/>
    <w:qFormat/>
    <w:rsid w:val="00FA13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A7741"/>
  </w:style>
  <w:style w:type="character" w:customStyle="1" w:styleId="WW8Num1z1">
    <w:name w:val="WW8Num1z1"/>
    <w:rsid w:val="00EA7741"/>
  </w:style>
  <w:style w:type="character" w:customStyle="1" w:styleId="WW8Num1z2">
    <w:name w:val="WW8Num1z2"/>
    <w:rsid w:val="00EA7741"/>
  </w:style>
  <w:style w:type="character" w:customStyle="1" w:styleId="WW8Num1z3">
    <w:name w:val="WW8Num1z3"/>
    <w:rsid w:val="00EA7741"/>
  </w:style>
  <w:style w:type="character" w:customStyle="1" w:styleId="WW8Num1z4">
    <w:name w:val="WW8Num1z4"/>
    <w:rsid w:val="00EA7741"/>
  </w:style>
  <w:style w:type="character" w:customStyle="1" w:styleId="WW8Num1z5">
    <w:name w:val="WW8Num1z5"/>
    <w:rsid w:val="00EA7741"/>
  </w:style>
  <w:style w:type="character" w:customStyle="1" w:styleId="WW8Num1z6">
    <w:name w:val="WW8Num1z6"/>
    <w:rsid w:val="00EA7741"/>
  </w:style>
  <w:style w:type="character" w:customStyle="1" w:styleId="WW8Num1z7">
    <w:name w:val="WW8Num1z7"/>
    <w:rsid w:val="00EA7741"/>
  </w:style>
  <w:style w:type="character" w:customStyle="1" w:styleId="WW8Num1z8">
    <w:name w:val="WW8Num1z8"/>
    <w:rsid w:val="00EA7741"/>
  </w:style>
  <w:style w:type="character" w:customStyle="1" w:styleId="WW8Num2z0">
    <w:name w:val="WW8Num2z0"/>
    <w:rsid w:val="00EA7741"/>
    <w:rPr>
      <w:rFonts w:ascii="Symbol" w:hAnsi="Symbol" w:cs="Symbol" w:hint="default"/>
      <w:sz w:val="20"/>
    </w:rPr>
  </w:style>
  <w:style w:type="character" w:customStyle="1" w:styleId="WW8Num2z1">
    <w:name w:val="WW8Num2z1"/>
    <w:rsid w:val="00EA7741"/>
    <w:rPr>
      <w:rFonts w:ascii="Courier New" w:hAnsi="Courier New" w:cs="Courier New" w:hint="default"/>
      <w:sz w:val="20"/>
    </w:rPr>
  </w:style>
  <w:style w:type="character" w:customStyle="1" w:styleId="WW8Num2z2">
    <w:name w:val="WW8Num2z2"/>
    <w:rsid w:val="00EA7741"/>
    <w:rPr>
      <w:rFonts w:ascii="Wingdings" w:hAnsi="Wingdings" w:cs="Wingdings" w:hint="default"/>
      <w:sz w:val="20"/>
    </w:rPr>
  </w:style>
  <w:style w:type="character" w:customStyle="1" w:styleId="WW8Num3z0">
    <w:name w:val="WW8Num3z0"/>
    <w:rsid w:val="00EA7741"/>
    <w:rPr>
      <w:rFonts w:ascii="Symbol" w:hAnsi="Symbol" w:cs="Symbol" w:hint="default"/>
    </w:rPr>
  </w:style>
  <w:style w:type="character" w:customStyle="1" w:styleId="WW8Num3z1">
    <w:name w:val="WW8Num3z1"/>
    <w:rsid w:val="00EA7741"/>
    <w:rPr>
      <w:rFonts w:ascii="Wingdings" w:hAnsi="Wingdings" w:cs="Wingdings" w:hint="default"/>
    </w:rPr>
  </w:style>
  <w:style w:type="character" w:customStyle="1" w:styleId="WW8Num3z4">
    <w:name w:val="WW8Num3z4"/>
    <w:rsid w:val="00EA7741"/>
    <w:rPr>
      <w:rFonts w:ascii="Courier New" w:hAnsi="Courier New" w:cs="Courier New" w:hint="default"/>
    </w:rPr>
  </w:style>
  <w:style w:type="character" w:customStyle="1" w:styleId="WW8Num4z0">
    <w:name w:val="WW8Num4z0"/>
    <w:rsid w:val="00EA7741"/>
    <w:rPr>
      <w:rFonts w:ascii="Arial" w:hAnsi="Arial" w:cs="Arial" w:hint="default"/>
    </w:rPr>
  </w:style>
  <w:style w:type="character" w:customStyle="1" w:styleId="WW8Num5z0">
    <w:name w:val="WW8Num5z0"/>
    <w:rsid w:val="00EA7741"/>
    <w:rPr>
      <w:b/>
    </w:rPr>
  </w:style>
  <w:style w:type="character" w:customStyle="1" w:styleId="WW8Num5z1">
    <w:name w:val="WW8Num5z1"/>
    <w:rsid w:val="00EA7741"/>
  </w:style>
  <w:style w:type="character" w:customStyle="1" w:styleId="WW8Num5z2">
    <w:name w:val="WW8Num5z2"/>
    <w:rsid w:val="00EA7741"/>
  </w:style>
  <w:style w:type="character" w:customStyle="1" w:styleId="WW8Num5z3">
    <w:name w:val="WW8Num5z3"/>
    <w:rsid w:val="00EA7741"/>
  </w:style>
  <w:style w:type="character" w:customStyle="1" w:styleId="WW8Num5z4">
    <w:name w:val="WW8Num5z4"/>
    <w:rsid w:val="00EA7741"/>
  </w:style>
  <w:style w:type="character" w:customStyle="1" w:styleId="WW8Num5z5">
    <w:name w:val="WW8Num5z5"/>
    <w:rsid w:val="00EA7741"/>
  </w:style>
  <w:style w:type="character" w:customStyle="1" w:styleId="WW8Num5z6">
    <w:name w:val="WW8Num5z6"/>
    <w:rsid w:val="00EA7741"/>
  </w:style>
  <w:style w:type="character" w:customStyle="1" w:styleId="WW8Num5z7">
    <w:name w:val="WW8Num5z7"/>
    <w:rsid w:val="00EA7741"/>
  </w:style>
  <w:style w:type="character" w:customStyle="1" w:styleId="WW8Num5z8">
    <w:name w:val="WW8Num5z8"/>
    <w:rsid w:val="00EA7741"/>
  </w:style>
  <w:style w:type="character" w:customStyle="1" w:styleId="WW8Num6z0">
    <w:name w:val="WW8Num6z0"/>
    <w:rsid w:val="00EA7741"/>
  </w:style>
  <w:style w:type="character" w:customStyle="1" w:styleId="WW8Num6z1">
    <w:name w:val="WW8Num6z1"/>
    <w:rsid w:val="00EA7741"/>
  </w:style>
  <w:style w:type="character" w:customStyle="1" w:styleId="WW8Num6z2">
    <w:name w:val="WW8Num6z2"/>
    <w:rsid w:val="00EA7741"/>
  </w:style>
  <w:style w:type="character" w:customStyle="1" w:styleId="WW8Num6z3">
    <w:name w:val="WW8Num6z3"/>
    <w:rsid w:val="00EA7741"/>
  </w:style>
  <w:style w:type="character" w:customStyle="1" w:styleId="WW8Num6z4">
    <w:name w:val="WW8Num6z4"/>
    <w:rsid w:val="00EA7741"/>
  </w:style>
  <w:style w:type="character" w:customStyle="1" w:styleId="WW8Num6z5">
    <w:name w:val="WW8Num6z5"/>
    <w:rsid w:val="00EA7741"/>
  </w:style>
  <w:style w:type="character" w:customStyle="1" w:styleId="WW8Num6z6">
    <w:name w:val="WW8Num6z6"/>
    <w:rsid w:val="00EA7741"/>
  </w:style>
  <w:style w:type="character" w:customStyle="1" w:styleId="WW8Num6z7">
    <w:name w:val="WW8Num6z7"/>
    <w:rsid w:val="00EA7741"/>
  </w:style>
  <w:style w:type="character" w:customStyle="1" w:styleId="WW8Num6z8">
    <w:name w:val="WW8Num6z8"/>
    <w:rsid w:val="00EA7741"/>
  </w:style>
  <w:style w:type="character" w:customStyle="1" w:styleId="WW8Num7z0">
    <w:name w:val="WW8Num7z0"/>
    <w:rsid w:val="00EA7741"/>
    <w:rPr>
      <w:rFonts w:ascii="Wingdings" w:hAnsi="Wingdings" w:cs="Wingdings" w:hint="default"/>
    </w:rPr>
  </w:style>
  <w:style w:type="character" w:customStyle="1" w:styleId="WW8Num7z1">
    <w:name w:val="WW8Num7z1"/>
    <w:rsid w:val="00EA7741"/>
    <w:rPr>
      <w:rFonts w:ascii="Courier New" w:hAnsi="Courier New" w:cs="Courier New" w:hint="default"/>
    </w:rPr>
  </w:style>
  <w:style w:type="character" w:customStyle="1" w:styleId="WW8Num7z3">
    <w:name w:val="WW8Num7z3"/>
    <w:rsid w:val="00EA7741"/>
    <w:rPr>
      <w:rFonts w:ascii="Symbol" w:hAnsi="Symbol" w:cs="Symbol" w:hint="default"/>
    </w:rPr>
  </w:style>
  <w:style w:type="character" w:customStyle="1" w:styleId="WW8Num8z0">
    <w:name w:val="WW8Num8z0"/>
    <w:rsid w:val="00EA7741"/>
    <w:rPr>
      <w:rFonts w:eastAsia="Times New Roman" w:hint="default"/>
      <w:color w:val="auto"/>
    </w:rPr>
  </w:style>
  <w:style w:type="character" w:customStyle="1" w:styleId="WW8Num8z1">
    <w:name w:val="WW8Num8z1"/>
    <w:rsid w:val="00EA7741"/>
  </w:style>
  <w:style w:type="character" w:customStyle="1" w:styleId="WW8Num8z2">
    <w:name w:val="WW8Num8z2"/>
    <w:rsid w:val="00EA7741"/>
  </w:style>
  <w:style w:type="character" w:customStyle="1" w:styleId="WW8Num8z3">
    <w:name w:val="WW8Num8z3"/>
    <w:rsid w:val="00EA7741"/>
  </w:style>
  <w:style w:type="character" w:customStyle="1" w:styleId="WW8Num8z4">
    <w:name w:val="WW8Num8z4"/>
    <w:rsid w:val="00EA7741"/>
  </w:style>
  <w:style w:type="character" w:customStyle="1" w:styleId="WW8Num8z5">
    <w:name w:val="WW8Num8z5"/>
    <w:rsid w:val="00EA7741"/>
  </w:style>
  <w:style w:type="character" w:customStyle="1" w:styleId="WW8Num8z6">
    <w:name w:val="WW8Num8z6"/>
    <w:rsid w:val="00EA7741"/>
  </w:style>
  <w:style w:type="character" w:customStyle="1" w:styleId="WW8Num8z7">
    <w:name w:val="WW8Num8z7"/>
    <w:rsid w:val="00EA7741"/>
  </w:style>
  <w:style w:type="character" w:customStyle="1" w:styleId="WW8Num8z8">
    <w:name w:val="WW8Num8z8"/>
    <w:rsid w:val="00EA7741"/>
  </w:style>
  <w:style w:type="character" w:customStyle="1" w:styleId="WW8Num9z0">
    <w:name w:val="WW8Num9z0"/>
    <w:rsid w:val="00EA7741"/>
    <w:rPr>
      <w:rFonts w:ascii="Wingdings" w:hAnsi="Wingdings" w:cs="Wingdings" w:hint="default"/>
    </w:rPr>
  </w:style>
  <w:style w:type="character" w:customStyle="1" w:styleId="WW8Num9z1">
    <w:name w:val="WW8Num9z1"/>
    <w:rsid w:val="00EA7741"/>
    <w:rPr>
      <w:rFonts w:ascii="Courier New" w:hAnsi="Courier New" w:cs="Courier New" w:hint="default"/>
    </w:rPr>
  </w:style>
  <w:style w:type="character" w:customStyle="1" w:styleId="WW8Num9z3">
    <w:name w:val="WW8Num9z3"/>
    <w:rsid w:val="00EA7741"/>
    <w:rPr>
      <w:rFonts w:ascii="Symbol" w:hAnsi="Symbol" w:cs="Symbol" w:hint="default"/>
    </w:rPr>
  </w:style>
  <w:style w:type="character" w:customStyle="1" w:styleId="11">
    <w:name w:val="Основной шрифт абзаца1"/>
    <w:rsid w:val="00EA7741"/>
  </w:style>
  <w:style w:type="character" w:styleId="a4">
    <w:name w:val="page number"/>
    <w:basedOn w:val="11"/>
    <w:rsid w:val="00EA7741"/>
  </w:style>
  <w:style w:type="character" w:styleId="a5">
    <w:name w:val="Hyperlink"/>
    <w:rsid w:val="00EA7741"/>
    <w:rPr>
      <w:color w:val="0000FF"/>
      <w:u w:val="single"/>
    </w:rPr>
  </w:style>
  <w:style w:type="character" w:customStyle="1" w:styleId="20">
    <w:name w:val="Заголовок 2 Знак"/>
    <w:rsid w:val="00EA7741"/>
    <w:rPr>
      <w:b/>
      <w:bCs/>
      <w:sz w:val="36"/>
      <w:szCs w:val="36"/>
    </w:rPr>
  </w:style>
  <w:style w:type="character" w:styleId="a6">
    <w:name w:val="Strong"/>
    <w:uiPriority w:val="22"/>
    <w:qFormat/>
    <w:rsid w:val="00EA7741"/>
    <w:rPr>
      <w:b/>
      <w:bCs/>
    </w:rPr>
  </w:style>
  <w:style w:type="paragraph" w:customStyle="1" w:styleId="a7">
    <w:name w:val="Заголовок"/>
    <w:basedOn w:val="a"/>
    <w:next w:val="a0"/>
    <w:rsid w:val="00EA7741"/>
    <w:pPr>
      <w:keepNext/>
      <w:spacing w:before="240" w:after="120"/>
    </w:pPr>
    <w:rPr>
      <w:rFonts w:ascii="Liberation Sans" w:eastAsia="Microsoft YaHei" w:hAnsi="Liberation Sans" w:cs="Mangal"/>
      <w:sz w:val="28"/>
      <w:szCs w:val="28"/>
    </w:rPr>
  </w:style>
  <w:style w:type="paragraph" w:styleId="a0">
    <w:name w:val="Body Text"/>
    <w:basedOn w:val="a"/>
    <w:rsid w:val="00EA7741"/>
    <w:pPr>
      <w:spacing w:after="140" w:line="288" w:lineRule="auto"/>
    </w:pPr>
  </w:style>
  <w:style w:type="paragraph" w:styleId="a8">
    <w:name w:val="List"/>
    <w:basedOn w:val="a0"/>
    <w:rsid w:val="00EA7741"/>
    <w:rPr>
      <w:rFonts w:cs="Mangal"/>
    </w:rPr>
  </w:style>
  <w:style w:type="paragraph" w:styleId="a9">
    <w:name w:val="caption"/>
    <w:basedOn w:val="a"/>
    <w:qFormat/>
    <w:rsid w:val="00EA7741"/>
    <w:pPr>
      <w:suppressLineNumbers/>
      <w:spacing w:before="120" w:after="120"/>
    </w:pPr>
    <w:rPr>
      <w:rFonts w:cs="Mangal"/>
      <w:i/>
      <w:iCs/>
    </w:rPr>
  </w:style>
  <w:style w:type="paragraph" w:customStyle="1" w:styleId="12">
    <w:name w:val="Указатель1"/>
    <w:basedOn w:val="a"/>
    <w:rsid w:val="00EA7741"/>
    <w:pPr>
      <w:suppressLineNumbers/>
    </w:pPr>
    <w:rPr>
      <w:rFonts w:cs="Mangal"/>
    </w:rPr>
  </w:style>
  <w:style w:type="paragraph" w:styleId="aa">
    <w:name w:val="header"/>
    <w:basedOn w:val="a"/>
    <w:rsid w:val="00EA7741"/>
    <w:pPr>
      <w:tabs>
        <w:tab w:val="center" w:pos="4677"/>
        <w:tab w:val="right" w:pos="9355"/>
      </w:tabs>
    </w:pPr>
  </w:style>
  <w:style w:type="paragraph" w:styleId="ab">
    <w:name w:val="footer"/>
    <w:basedOn w:val="a"/>
    <w:rsid w:val="00EA7741"/>
    <w:pPr>
      <w:tabs>
        <w:tab w:val="center" w:pos="4677"/>
        <w:tab w:val="right" w:pos="9355"/>
      </w:tabs>
    </w:pPr>
  </w:style>
  <w:style w:type="paragraph" w:styleId="ac">
    <w:name w:val="Balloon Text"/>
    <w:basedOn w:val="a"/>
    <w:rsid w:val="00EA7741"/>
    <w:rPr>
      <w:rFonts w:ascii="Tahoma" w:hAnsi="Tahoma" w:cs="Tahoma"/>
      <w:sz w:val="16"/>
      <w:szCs w:val="16"/>
    </w:rPr>
  </w:style>
  <w:style w:type="paragraph" w:styleId="ad">
    <w:name w:val="Body Text Indent"/>
    <w:basedOn w:val="a"/>
    <w:rsid w:val="00EA7741"/>
    <w:pPr>
      <w:spacing w:after="120"/>
      <w:ind w:left="283"/>
    </w:pPr>
  </w:style>
  <w:style w:type="paragraph" w:styleId="ae">
    <w:name w:val="Normal (Web)"/>
    <w:basedOn w:val="a"/>
    <w:uiPriority w:val="99"/>
    <w:rsid w:val="00EA7741"/>
    <w:pPr>
      <w:spacing w:before="280" w:after="280"/>
    </w:pPr>
  </w:style>
  <w:style w:type="paragraph" w:styleId="af">
    <w:name w:val="List Paragraph"/>
    <w:basedOn w:val="a"/>
    <w:uiPriority w:val="34"/>
    <w:qFormat/>
    <w:rsid w:val="00EA7741"/>
    <w:pPr>
      <w:ind w:left="708"/>
    </w:pPr>
  </w:style>
  <w:style w:type="paragraph" w:customStyle="1" w:styleId="ConsPlusNormal">
    <w:name w:val="ConsPlusNormal"/>
    <w:rsid w:val="00EA7741"/>
    <w:pPr>
      <w:widowControl w:val="0"/>
      <w:suppressAutoHyphens/>
      <w:autoSpaceDE w:val="0"/>
      <w:ind w:firstLine="720"/>
    </w:pPr>
    <w:rPr>
      <w:rFonts w:ascii="Arial" w:hAnsi="Arial" w:cs="Arial"/>
      <w:lang w:eastAsia="zh-CN"/>
    </w:rPr>
  </w:style>
  <w:style w:type="paragraph" w:customStyle="1" w:styleId="Textbody">
    <w:name w:val="Text body"/>
    <w:basedOn w:val="a"/>
    <w:rsid w:val="009865F8"/>
    <w:pPr>
      <w:spacing w:after="120" w:line="276" w:lineRule="auto"/>
      <w:textAlignment w:val="baseline"/>
    </w:pPr>
    <w:rPr>
      <w:rFonts w:ascii="Calibri" w:eastAsia="SimSun" w:hAnsi="Calibri" w:cs="Calibri"/>
      <w:kern w:val="1"/>
      <w:sz w:val="22"/>
      <w:szCs w:val="22"/>
    </w:rPr>
  </w:style>
  <w:style w:type="character" w:customStyle="1" w:styleId="40">
    <w:name w:val="Заголовок 4 Знак"/>
    <w:basedOn w:val="a1"/>
    <w:link w:val="4"/>
    <w:uiPriority w:val="9"/>
    <w:semiHidden/>
    <w:rsid w:val="00FA1339"/>
    <w:rPr>
      <w:rFonts w:asciiTheme="majorHAnsi" w:eastAsiaTheme="majorEastAsia" w:hAnsiTheme="majorHAnsi" w:cstheme="majorBidi"/>
      <w:b/>
      <w:bCs/>
      <w:i/>
      <w:iCs/>
      <w:color w:val="4F81BD" w:themeColor="accent1"/>
      <w:sz w:val="24"/>
      <w:szCs w:val="24"/>
      <w:lang w:eastAsia="zh-CN"/>
    </w:rPr>
  </w:style>
  <w:style w:type="character" w:customStyle="1" w:styleId="10">
    <w:name w:val="Заголовок 1 Знак"/>
    <w:basedOn w:val="a1"/>
    <w:link w:val="1"/>
    <w:uiPriority w:val="9"/>
    <w:rsid w:val="009928BC"/>
    <w:rPr>
      <w:rFonts w:asciiTheme="majorHAnsi" w:eastAsiaTheme="majorEastAsia" w:hAnsiTheme="majorHAnsi" w:cstheme="majorBidi"/>
      <w:b/>
      <w:bCs/>
      <w:color w:val="365F91" w:themeColor="accent1" w:themeShade="BF"/>
      <w:sz w:val="28"/>
      <w:szCs w:val="28"/>
      <w:lang w:eastAsia="zh-CN"/>
    </w:rPr>
  </w:style>
  <w:style w:type="paragraph" w:customStyle="1" w:styleId="Heading4">
    <w:name w:val="Heading 4"/>
    <w:basedOn w:val="a"/>
    <w:next w:val="Textbody"/>
    <w:rsid w:val="00254393"/>
    <w:pPr>
      <w:numPr>
        <w:numId w:val="2"/>
      </w:numPr>
      <w:spacing w:before="28" w:after="100"/>
      <w:textAlignment w:val="baseline"/>
    </w:pPr>
    <w:rPr>
      <w:b/>
      <w:bCs/>
      <w:kern w:val="1"/>
    </w:rPr>
  </w:style>
</w:styles>
</file>

<file path=word/webSettings.xml><?xml version="1.0" encoding="utf-8"?>
<w:webSettings xmlns:r="http://schemas.openxmlformats.org/officeDocument/2006/relationships" xmlns:w="http://schemas.openxmlformats.org/wordprocessingml/2006/main">
  <w:divs>
    <w:div w:id="321349147">
      <w:bodyDiv w:val="1"/>
      <w:marLeft w:val="0"/>
      <w:marRight w:val="0"/>
      <w:marTop w:val="0"/>
      <w:marBottom w:val="0"/>
      <w:divBdr>
        <w:top w:val="none" w:sz="0" w:space="0" w:color="auto"/>
        <w:left w:val="none" w:sz="0" w:space="0" w:color="auto"/>
        <w:bottom w:val="none" w:sz="0" w:space="0" w:color="auto"/>
        <w:right w:val="none" w:sz="0" w:space="0" w:color="auto"/>
      </w:divBdr>
    </w:div>
    <w:div w:id="425734833">
      <w:bodyDiv w:val="1"/>
      <w:marLeft w:val="0"/>
      <w:marRight w:val="0"/>
      <w:marTop w:val="0"/>
      <w:marBottom w:val="0"/>
      <w:divBdr>
        <w:top w:val="none" w:sz="0" w:space="0" w:color="auto"/>
        <w:left w:val="none" w:sz="0" w:space="0" w:color="auto"/>
        <w:bottom w:val="none" w:sz="0" w:space="0" w:color="auto"/>
        <w:right w:val="none" w:sz="0" w:space="0" w:color="auto"/>
      </w:divBdr>
    </w:div>
    <w:div w:id="1118909109">
      <w:bodyDiv w:val="1"/>
      <w:marLeft w:val="0"/>
      <w:marRight w:val="0"/>
      <w:marTop w:val="0"/>
      <w:marBottom w:val="0"/>
      <w:divBdr>
        <w:top w:val="none" w:sz="0" w:space="0" w:color="auto"/>
        <w:left w:val="none" w:sz="0" w:space="0" w:color="auto"/>
        <w:bottom w:val="none" w:sz="0" w:space="0" w:color="auto"/>
        <w:right w:val="none" w:sz="0" w:space="0" w:color="auto"/>
      </w:divBdr>
    </w:div>
    <w:div w:id="1414082797">
      <w:bodyDiv w:val="1"/>
      <w:marLeft w:val="0"/>
      <w:marRight w:val="0"/>
      <w:marTop w:val="0"/>
      <w:marBottom w:val="0"/>
      <w:divBdr>
        <w:top w:val="none" w:sz="0" w:space="0" w:color="auto"/>
        <w:left w:val="none" w:sz="0" w:space="0" w:color="auto"/>
        <w:bottom w:val="none" w:sz="0" w:space="0" w:color="auto"/>
        <w:right w:val="none" w:sz="0" w:space="0" w:color="auto"/>
      </w:divBdr>
      <w:divsChild>
        <w:div w:id="317922265">
          <w:marLeft w:val="0"/>
          <w:marRight w:val="0"/>
          <w:marTop w:val="0"/>
          <w:marBottom w:val="0"/>
          <w:divBdr>
            <w:top w:val="none" w:sz="0" w:space="0" w:color="auto"/>
            <w:left w:val="none" w:sz="0" w:space="0" w:color="auto"/>
            <w:bottom w:val="none" w:sz="0" w:space="0" w:color="auto"/>
            <w:right w:val="none" w:sz="0" w:space="0" w:color="auto"/>
          </w:divBdr>
          <w:divsChild>
            <w:div w:id="1035888374">
              <w:marLeft w:val="0"/>
              <w:marRight w:val="0"/>
              <w:marTop w:val="0"/>
              <w:marBottom w:val="0"/>
              <w:divBdr>
                <w:top w:val="none" w:sz="0" w:space="0" w:color="auto"/>
                <w:left w:val="none" w:sz="0" w:space="0" w:color="auto"/>
                <w:bottom w:val="none" w:sz="0" w:space="0" w:color="auto"/>
                <w:right w:val="none" w:sz="0" w:space="0" w:color="auto"/>
              </w:divBdr>
              <w:divsChild>
                <w:div w:id="1914899358">
                  <w:marLeft w:val="0"/>
                  <w:marRight w:val="0"/>
                  <w:marTop w:val="0"/>
                  <w:marBottom w:val="0"/>
                  <w:divBdr>
                    <w:top w:val="none" w:sz="0" w:space="0" w:color="auto"/>
                    <w:left w:val="none" w:sz="0" w:space="0" w:color="auto"/>
                    <w:bottom w:val="none" w:sz="0" w:space="0" w:color="auto"/>
                    <w:right w:val="none" w:sz="0" w:space="0" w:color="auto"/>
                  </w:divBdr>
                  <w:divsChild>
                    <w:div w:id="9924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8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elena_a</dc:creator>
  <cp:lastModifiedBy>Vlad</cp:lastModifiedBy>
  <cp:revision>5</cp:revision>
  <cp:lastPrinted>2017-12-19T02:55:00Z</cp:lastPrinted>
  <dcterms:created xsi:type="dcterms:W3CDTF">2018-02-06T02:04:00Z</dcterms:created>
  <dcterms:modified xsi:type="dcterms:W3CDTF">2018-02-07T01:16:00Z</dcterms:modified>
</cp:coreProperties>
</file>