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531" w:rsidRPr="00BD4531" w:rsidRDefault="00BD4531" w:rsidP="00BD4531">
      <w:pPr>
        <w:spacing w:before="100" w:beforeAutospacing="1" w:after="100" w:afterAutospacing="1"/>
        <w:contextualSpacing/>
        <w:jc w:val="right"/>
        <w:rPr>
          <w:rFonts w:ascii="Segoe UI" w:hAnsi="Segoe UI" w:cs="Segoe UI"/>
          <w:b/>
          <w:sz w:val="32"/>
          <w:szCs w:val="32"/>
        </w:rPr>
      </w:pPr>
      <w:r w:rsidRPr="00BD4531">
        <w:rPr>
          <w:rFonts w:ascii="Segoe UI" w:hAnsi="Segoe UI" w:cs="Segoe UI"/>
          <w:b/>
          <w:sz w:val="32"/>
          <w:szCs w:val="32"/>
        </w:rPr>
        <w:t>ПРЕСС - РЕЛИЗ</w:t>
      </w:r>
    </w:p>
    <w:p w:rsidR="00BD4531" w:rsidRDefault="00BD4531" w:rsidP="00BD4531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E91D44" w:rsidRPr="00BD4531" w:rsidRDefault="00652ABB" w:rsidP="00BD4531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sz w:val="32"/>
          <w:szCs w:val="32"/>
        </w:rPr>
      </w:pPr>
      <w:r w:rsidRPr="00BD4531">
        <w:rPr>
          <w:rFonts w:ascii="Segoe UI" w:hAnsi="Segoe UI" w:cs="Segoe UI"/>
          <w:b/>
          <w:sz w:val="32"/>
          <w:szCs w:val="32"/>
        </w:rPr>
        <w:t xml:space="preserve">Краткий ликбез: выписка из Единого </w:t>
      </w:r>
      <w:r w:rsidRPr="00BD4531">
        <w:rPr>
          <w:rFonts w:ascii="Segoe UI" w:hAnsi="Segoe UI" w:cs="Segoe UI"/>
          <w:b/>
          <w:sz w:val="32"/>
          <w:szCs w:val="32"/>
          <w:lang w:eastAsia="en-US"/>
        </w:rPr>
        <w:t>государственного реестра недвижимости</w:t>
      </w:r>
    </w:p>
    <w:p w:rsidR="00543979" w:rsidRPr="00711AA2" w:rsidRDefault="000B3C94" w:rsidP="00543979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367665</wp:posOffset>
            </wp:positionV>
            <wp:extent cx="3106420" cy="1320165"/>
            <wp:effectExtent l="19050" t="0" r="0" b="0"/>
            <wp:wrapSquare wrapText="bothSides"/>
            <wp:docPr id="1" name="Рисунок 0" descr="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р.jpg"/>
                    <pic:cNvPicPr/>
                  </pic:nvPicPr>
                  <pic:blipFill>
                    <a:blip r:embed="rId7" cstate="print"/>
                    <a:srcRect t="10046" b="13242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38D" w:rsidRPr="00BD4531" w:rsidRDefault="00BD4531" w:rsidP="000B3C94">
      <w:pPr>
        <w:pStyle w:val="ae"/>
        <w:tabs>
          <w:tab w:val="left" w:pos="0"/>
        </w:tabs>
        <w:ind w:left="0" w:firstLine="709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b/>
          <w:lang w:eastAsia="en-US"/>
        </w:rPr>
        <w:t xml:space="preserve">Красноярск 18 июля 2017 года - </w:t>
      </w:r>
      <w:r w:rsidR="0030038D" w:rsidRPr="00BD4531">
        <w:rPr>
          <w:rFonts w:ascii="Segoe UI" w:hAnsi="Segoe UI" w:cs="Segoe UI"/>
          <w:lang w:eastAsia="en-US"/>
        </w:rPr>
        <w:t>С 1 января 2017 года вступил в силу Федеральный закон от 13.07.2015 № 218-ФЗ</w:t>
      </w:r>
      <w:r>
        <w:rPr>
          <w:rFonts w:ascii="Segoe UI" w:hAnsi="Segoe UI" w:cs="Segoe UI"/>
          <w:lang w:eastAsia="en-US"/>
        </w:rPr>
        <w:t xml:space="preserve"> «О государственной регистрации </w:t>
      </w:r>
      <w:r w:rsidR="0030038D" w:rsidRPr="00BD4531">
        <w:rPr>
          <w:rFonts w:ascii="Segoe UI" w:hAnsi="Segoe UI" w:cs="Segoe UI"/>
          <w:lang w:eastAsia="en-US"/>
        </w:rPr>
        <w:t>недвижимости», который регламентирует ведение Единого государственного реестра недвижимости (ЕГРН) и предоставление сведений реестра.</w:t>
      </w:r>
    </w:p>
    <w:p w:rsidR="00C9179D" w:rsidRPr="00BD4531" w:rsidRDefault="00C9179D" w:rsidP="000B3C94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sz w:val="24"/>
          <w:szCs w:val="24"/>
          <w:lang w:eastAsia="en-US"/>
        </w:rPr>
        <w:t>Законом установлено, что сведения предоставляются в виде выписки из ЕГРН</w:t>
      </w:r>
      <w:r w:rsidR="000B3C94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, кадастрового плана территории, справки о лицах, получивших сведения об объекте недвижимости,</w:t>
      </w:r>
      <w:r w:rsidRPr="00BD4531">
        <w:rPr>
          <w:rFonts w:ascii="Segoe UI" w:hAnsi="Segoe UI" w:cs="Segoe UI"/>
          <w:sz w:val="24"/>
          <w:szCs w:val="24"/>
          <w:lang w:eastAsia="en-US"/>
        </w:rPr>
        <w:t xml:space="preserve"> копии документа, на основании которого сведения об объекте недвижимости внесены в ЕГРН.</w:t>
      </w:r>
      <w:r w:rsidR="00EA6C97" w:rsidRPr="00BD4531">
        <w:rPr>
          <w:rFonts w:ascii="Segoe UI" w:hAnsi="Segoe UI" w:cs="Segoe UI"/>
          <w:sz w:val="24"/>
          <w:szCs w:val="24"/>
          <w:lang w:eastAsia="en-US"/>
        </w:rPr>
        <w:t xml:space="preserve"> </w:t>
      </w:r>
      <w:r w:rsidRPr="00BD4531">
        <w:rPr>
          <w:rFonts w:ascii="Segoe UI" w:hAnsi="Segoe UI" w:cs="Segoe UI"/>
          <w:sz w:val="24"/>
          <w:szCs w:val="24"/>
          <w:lang w:eastAsia="en-US"/>
        </w:rPr>
        <w:t>Сведения могут быть предоставлены любому лицу в любом из указанных видов и на любой объект недвижимости в пределах РФ</w:t>
      </w:r>
      <w:r w:rsidR="00EA6C97" w:rsidRPr="00BD4531">
        <w:rPr>
          <w:rFonts w:ascii="Segoe UI" w:hAnsi="Segoe UI" w:cs="Segoe UI"/>
          <w:sz w:val="24"/>
          <w:szCs w:val="24"/>
          <w:lang w:eastAsia="en-US"/>
        </w:rPr>
        <w:t>. Но существуют сведения, доступ к которым законом ограничен.</w:t>
      </w:r>
    </w:p>
    <w:p w:rsidR="00F35542" w:rsidRPr="00BD4531" w:rsidRDefault="00EA6C97" w:rsidP="00EA6C97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По выбору заявителя сведения могут быть предоставлены в бумажном или электронном виде. Бумажный документ удостоверен печатью </w:t>
      </w:r>
      <w:r w:rsidR="005262C7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органа регистрации прав </w:t>
      </w: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и собственноручной </w:t>
      </w:r>
      <w:r w:rsidR="005262C7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подписью уполномоченного лица данного органа. Выписка в электронном виде представляет собой файл формата </w:t>
      </w:r>
      <w:r w:rsidR="005262C7" w:rsidRPr="00BD4531">
        <w:rPr>
          <w:rFonts w:ascii="Segoe UI" w:hAnsi="Segoe UI" w:cs="Segoe UI"/>
          <w:color w:val="000000"/>
          <w:sz w:val="24"/>
          <w:szCs w:val="24"/>
          <w:lang w:val="en-US" w:eastAsia="ru-RU"/>
        </w:rPr>
        <w:t>XML</w:t>
      </w:r>
      <w:r w:rsidR="005262C7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, заверенный усиленной квалифицированной электронной подписью уполномоченного лица органа регистрации прав. </w:t>
      </w:r>
      <w:r w:rsidR="005E4D98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Кроме того</w:t>
      </w:r>
      <w:r w:rsidR="00F160FD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, </w:t>
      </w:r>
      <w:r w:rsidR="005262C7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оба вида документа имеют одинаковую юридическую силу.</w:t>
      </w:r>
    </w:p>
    <w:p w:rsidR="00DF71AB" w:rsidRPr="00BD4531" w:rsidRDefault="00652ABB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Разнообразие форм выписок из ЕГРН обусловлено различием содержащихся в них сведений и их предназначением.</w:t>
      </w:r>
      <w:r w:rsidR="004640F9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Самый распространенный  вид запрашиваемых сведений – </w:t>
      </w:r>
      <w:r w:rsidR="004640F9" w:rsidRPr="00BD4531">
        <w:rPr>
          <w:rFonts w:ascii="Segoe UI" w:hAnsi="Segoe UI" w:cs="Segoe UI"/>
          <w:i/>
          <w:color w:val="000000"/>
          <w:sz w:val="24"/>
          <w:szCs w:val="24"/>
          <w:lang w:eastAsia="ru-RU"/>
        </w:rPr>
        <w:t>выписка</w:t>
      </w:r>
      <w:r w:rsidR="004640F9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 w:rsidR="004640F9" w:rsidRPr="00BD4531">
        <w:rPr>
          <w:rFonts w:ascii="Segoe UI" w:hAnsi="Segoe UI" w:cs="Segoe UI"/>
          <w:i/>
          <w:color w:val="000000"/>
          <w:sz w:val="24"/>
          <w:szCs w:val="24"/>
          <w:lang w:eastAsia="ru-RU"/>
        </w:rPr>
        <w:t>из ЕГРН об основных характеристиках и зарегистрированных правах на объект недвижимости</w:t>
      </w:r>
      <w:r w:rsidR="004640F9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. </w:t>
      </w:r>
      <w:r w:rsidR="00DF71AB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Данная выписка </w:t>
      </w:r>
      <w:proofErr w:type="gramStart"/>
      <w:r w:rsidR="00DF71AB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выдается</w:t>
      </w:r>
      <w:proofErr w:type="gramEnd"/>
      <w:r w:rsidR="00DF71AB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в том числе в целях удостоверения осуществления государственного кадастрового учета или государственной регистрации права на объект недвижимости. Документ</w:t>
      </w:r>
      <w:r w:rsidR="00C0400C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содержит</w:t>
      </w:r>
      <w:r w:rsidR="00DF71AB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 w:rsidR="00FE003E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сведения о зарегистрированных правах, описание местоположения объекта недвижимости (план), </w:t>
      </w:r>
      <w:r w:rsidR="00B77CCB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сведения об основных характеристиках, таких как адрес, площадь, для земельного участка – вид разрешенного использования, категория земель, для объектов капитального строительства –</w:t>
      </w:r>
      <w:r w:rsidR="00FE003E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этаж, год ввода в эксплуатацию</w:t>
      </w:r>
      <w:r w:rsidR="00B77CCB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. </w:t>
      </w:r>
    </w:p>
    <w:p w:rsidR="00FE003E" w:rsidRPr="00BD4531" w:rsidRDefault="009744A4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i/>
          <w:color w:val="000000"/>
          <w:sz w:val="24"/>
          <w:szCs w:val="24"/>
          <w:lang w:eastAsia="ru-RU"/>
        </w:rPr>
        <w:t xml:space="preserve">Выписка из ЕГРН об объекте недвижимости </w:t>
      </w: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содержит более подробную информацию. </w:t>
      </w:r>
      <w:r w:rsidR="000B3C94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Кроме</w:t>
      </w: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основных характеристик и сведений о правах в выписку включено описание координат границ и частей объектов недвижимости. </w:t>
      </w:r>
    </w:p>
    <w:p w:rsidR="00BC564E" w:rsidRPr="00BD4531" w:rsidRDefault="00BC564E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Помимо указанных выписок сведения из ЕГРН могут быть предоставлены в виде:</w:t>
      </w:r>
    </w:p>
    <w:p w:rsidR="00BC564E" w:rsidRPr="00BD4531" w:rsidRDefault="00BC564E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- </w:t>
      </w:r>
      <w:r w:rsidR="002D5179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выписки </w:t>
      </w: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о переходе прав на объект недвижимости;</w:t>
      </w:r>
    </w:p>
    <w:p w:rsidR="00BC564E" w:rsidRPr="00BD4531" w:rsidRDefault="002D5179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- выписки </w:t>
      </w:r>
      <w:r w:rsidR="00BC564E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о правах отдельного лица на имевшиеся (имеющиеся) у него объекты недвижимости;</w:t>
      </w:r>
    </w:p>
    <w:p w:rsidR="00BC564E" w:rsidRPr="00BD4531" w:rsidRDefault="00BC564E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- </w:t>
      </w:r>
      <w:r w:rsidR="002D5179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выписки </w:t>
      </w: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о признании правообладателя </w:t>
      </w:r>
      <w:proofErr w:type="gramStart"/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недееспособным</w:t>
      </w:r>
      <w:proofErr w:type="gramEnd"/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или ограниченно дееспособным;</w:t>
      </w:r>
    </w:p>
    <w:p w:rsidR="00BC564E" w:rsidRPr="00BD4531" w:rsidRDefault="00BC564E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- </w:t>
      </w:r>
      <w:r w:rsidR="002D5179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выписки </w:t>
      </w: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о кадастровой стоимости объекта недвижимости;</w:t>
      </w:r>
    </w:p>
    <w:p w:rsidR="00BC564E" w:rsidRPr="00BD4531" w:rsidRDefault="00BC564E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- </w:t>
      </w:r>
      <w:r w:rsidR="002D5179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выписки </w:t>
      </w: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о зарегистрированных договорах участия в долевом строительстве;</w:t>
      </w:r>
    </w:p>
    <w:p w:rsidR="002D5179" w:rsidRPr="00BD4531" w:rsidRDefault="002D5179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lastRenderedPageBreak/>
        <w:t>- выписки о содержании правоустанавливающих документов;</w:t>
      </w:r>
    </w:p>
    <w:p w:rsidR="002D5179" w:rsidRPr="00BD4531" w:rsidRDefault="002D5179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- выписки о дате получения органом регистрации прав заявления о государственном кадастровом учете и (или) государственной регистрации прав;</w:t>
      </w:r>
    </w:p>
    <w:p w:rsidR="002D5179" w:rsidRPr="00BD4531" w:rsidRDefault="002D5179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- выписки о границе между субъектами РФ</w:t>
      </w:r>
      <w:r w:rsidR="005E4D98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, границе муниципального образования и границе населенного пункта;</w:t>
      </w:r>
    </w:p>
    <w:p w:rsidR="005E4D98" w:rsidRPr="00BD4531" w:rsidRDefault="005E4D98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- выписки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РФ,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территории.</w:t>
      </w:r>
    </w:p>
    <w:p w:rsidR="00236F12" w:rsidRPr="00BD4531" w:rsidRDefault="00236F12" w:rsidP="00DF71A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sz w:val="24"/>
          <w:szCs w:val="24"/>
        </w:rPr>
        <w:t xml:space="preserve">На сайте Росреестра можно ознакомиться с подробной информацией о </w:t>
      </w:r>
      <w:hyperlink r:id="rId8" w:history="1">
        <w:r w:rsidRPr="00BD4531">
          <w:rPr>
            <w:rStyle w:val="a5"/>
            <w:rFonts w:ascii="Segoe UI" w:hAnsi="Segoe UI" w:cs="Segoe UI"/>
            <w:sz w:val="24"/>
            <w:szCs w:val="24"/>
          </w:rPr>
          <w:t>размерах платы за предоставление сведений из ЕГРН</w:t>
        </w:r>
      </w:hyperlink>
      <w:r w:rsidRPr="00BD4531">
        <w:rPr>
          <w:rFonts w:ascii="Segoe UI" w:hAnsi="Segoe UI" w:cs="Segoe UI"/>
          <w:sz w:val="24"/>
          <w:szCs w:val="24"/>
        </w:rPr>
        <w:t>.</w:t>
      </w:r>
    </w:p>
    <w:p w:rsidR="002B4EBF" w:rsidRPr="00BD4531" w:rsidRDefault="00E12B5A" w:rsidP="00652ABB">
      <w:pPr>
        <w:pStyle w:val="ConsPlusNormal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Подводя итог,</w:t>
      </w:r>
      <w:r w:rsidR="00741736" w:rsidRPr="00BD45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отметим, </w:t>
      </w:r>
      <w:r w:rsidRPr="00BD4531">
        <w:rPr>
          <w:rFonts w:ascii="Segoe UI" w:hAnsi="Segoe UI" w:cs="Segoe UI"/>
          <w:color w:val="000000"/>
          <w:sz w:val="24"/>
          <w:szCs w:val="24"/>
          <w:lang w:eastAsia="ru-RU"/>
        </w:rPr>
        <w:t>что после вступления в силу 218-ФЗ процедура получения сведений упростилась благодаря объединению в ЕГРН сведений государственного кадастра недвижимости и Единого государственного реестра прав.</w:t>
      </w:r>
    </w:p>
    <w:p w:rsidR="008E0738" w:rsidRPr="00BD4531" w:rsidRDefault="008E0738" w:rsidP="00C50651">
      <w:pPr>
        <w:pStyle w:val="ConsPlusNormal"/>
        <w:ind w:firstLine="0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C648C8" w:rsidRPr="0054545D" w:rsidRDefault="00C648C8" w:rsidP="00C506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648C8" w:rsidRPr="0054545D" w:rsidSect="009327B1">
      <w:footerReference w:type="default" r:id="rId9"/>
      <w:pgSz w:w="11906" w:h="16838"/>
      <w:pgMar w:top="567" w:right="567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12" w:rsidRDefault="00236F12" w:rsidP="00C648C8">
      <w:r>
        <w:separator/>
      </w:r>
    </w:p>
  </w:endnote>
  <w:endnote w:type="continuationSeparator" w:id="0">
    <w:p w:rsidR="00236F12" w:rsidRDefault="00236F12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12" w:rsidRDefault="00236F12">
    <w:pPr>
      <w:pStyle w:val="aa"/>
    </w:pPr>
    <w:r>
      <w:rPr>
        <w:sz w:val="16"/>
        <w:szCs w:val="16"/>
      </w:rPr>
      <w:t>Филиал ФГБУ «ФКП Росреестра» по КК</w:t>
    </w:r>
  </w:p>
  <w:p w:rsidR="00236F12" w:rsidRDefault="00D22A97">
    <w:pPr>
      <w:pStyle w:val="aa"/>
    </w:pPr>
    <w:r>
      <w:rPr>
        <w:sz w:val="16"/>
        <w:szCs w:val="16"/>
      </w:rPr>
      <w:fldChar w:fldCharType="begin"/>
    </w:r>
    <w:r w:rsidR="00236F1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D4531">
      <w:rPr>
        <w:noProof/>
        <w:sz w:val="16"/>
        <w:szCs w:val="16"/>
      </w:rPr>
      <w:t>18.07.2017</w:t>
    </w:r>
    <w:r>
      <w:rPr>
        <w:sz w:val="16"/>
        <w:szCs w:val="16"/>
      </w:rPr>
      <w:fldChar w:fldCharType="end"/>
    </w:r>
    <w:r w:rsidR="00236F1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236F1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D4531">
      <w:rPr>
        <w:noProof/>
        <w:sz w:val="16"/>
        <w:szCs w:val="16"/>
      </w:rPr>
      <w:t>10:29:50</w:t>
    </w:r>
    <w:r>
      <w:rPr>
        <w:sz w:val="16"/>
        <w:szCs w:val="16"/>
      </w:rPr>
      <w:fldChar w:fldCharType="end"/>
    </w:r>
    <w:r w:rsidR="00236F12">
      <w:rPr>
        <w:sz w:val="16"/>
        <w:szCs w:val="16"/>
      </w:rPr>
      <w:t xml:space="preserve">                                                                            </w:t>
    </w:r>
    <w:r w:rsidR="00236F1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236F1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D453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236F1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236F1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D4531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236F1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12" w:rsidRDefault="00236F12" w:rsidP="00C648C8">
      <w:r>
        <w:separator/>
      </w:r>
    </w:p>
  </w:footnote>
  <w:footnote w:type="continuationSeparator" w:id="0">
    <w:p w:rsidR="00236F12" w:rsidRDefault="00236F12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31CA0"/>
    <w:multiLevelType w:val="hybridMultilevel"/>
    <w:tmpl w:val="94DA0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6100D"/>
    <w:multiLevelType w:val="hybridMultilevel"/>
    <w:tmpl w:val="DF44DE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A2B4B"/>
    <w:multiLevelType w:val="hybridMultilevel"/>
    <w:tmpl w:val="39085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30EDF"/>
    <w:multiLevelType w:val="hybridMultilevel"/>
    <w:tmpl w:val="478EA8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23D4A"/>
    <w:rsid w:val="00034D1C"/>
    <w:rsid w:val="00043814"/>
    <w:rsid w:val="00047513"/>
    <w:rsid w:val="00057E5A"/>
    <w:rsid w:val="00090F6A"/>
    <w:rsid w:val="00091529"/>
    <w:rsid w:val="000B3C94"/>
    <w:rsid w:val="000C0AD9"/>
    <w:rsid w:val="000C15F4"/>
    <w:rsid w:val="000E6E79"/>
    <w:rsid w:val="00100326"/>
    <w:rsid w:val="0011583D"/>
    <w:rsid w:val="001170EE"/>
    <w:rsid w:val="00121EA4"/>
    <w:rsid w:val="001439A7"/>
    <w:rsid w:val="00147B4F"/>
    <w:rsid w:val="001542C2"/>
    <w:rsid w:val="0015595B"/>
    <w:rsid w:val="00157854"/>
    <w:rsid w:val="0016164B"/>
    <w:rsid w:val="00166AAB"/>
    <w:rsid w:val="00172E29"/>
    <w:rsid w:val="00181887"/>
    <w:rsid w:val="001A1B92"/>
    <w:rsid w:val="001B4372"/>
    <w:rsid w:val="001C7BEE"/>
    <w:rsid w:val="001D19A9"/>
    <w:rsid w:val="001E0090"/>
    <w:rsid w:val="0022707F"/>
    <w:rsid w:val="00236F12"/>
    <w:rsid w:val="00237167"/>
    <w:rsid w:val="0027361B"/>
    <w:rsid w:val="0027380C"/>
    <w:rsid w:val="002902DF"/>
    <w:rsid w:val="002A1950"/>
    <w:rsid w:val="002B4EBF"/>
    <w:rsid w:val="002C48F2"/>
    <w:rsid w:val="002C64A0"/>
    <w:rsid w:val="002D036A"/>
    <w:rsid w:val="002D4C32"/>
    <w:rsid w:val="002D5179"/>
    <w:rsid w:val="0030038D"/>
    <w:rsid w:val="003045E7"/>
    <w:rsid w:val="00306C56"/>
    <w:rsid w:val="00345C14"/>
    <w:rsid w:val="003644FE"/>
    <w:rsid w:val="00366179"/>
    <w:rsid w:val="00366B6F"/>
    <w:rsid w:val="00387BFB"/>
    <w:rsid w:val="00391DB5"/>
    <w:rsid w:val="00397482"/>
    <w:rsid w:val="003B1579"/>
    <w:rsid w:val="003B38D3"/>
    <w:rsid w:val="003B702E"/>
    <w:rsid w:val="003C280A"/>
    <w:rsid w:val="003D3FC5"/>
    <w:rsid w:val="003E69DC"/>
    <w:rsid w:val="003F5DC8"/>
    <w:rsid w:val="003F76EE"/>
    <w:rsid w:val="004027D9"/>
    <w:rsid w:val="00411C0A"/>
    <w:rsid w:val="00414F1C"/>
    <w:rsid w:val="00423E5D"/>
    <w:rsid w:val="00425CB3"/>
    <w:rsid w:val="004431D0"/>
    <w:rsid w:val="00446080"/>
    <w:rsid w:val="004479C3"/>
    <w:rsid w:val="004640F9"/>
    <w:rsid w:val="00464E7D"/>
    <w:rsid w:val="004668DC"/>
    <w:rsid w:val="004708B1"/>
    <w:rsid w:val="00472127"/>
    <w:rsid w:val="004808E2"/>
    <w:rsid w:val="00481092"/>
    <w:rsid w:val="00497CB2"/>
    <w:rsid w:val="004A1B8D"/>
    <w:rsid w:val="004A2C31"/>
    <w:rsid w:val="004B4EBA"/>
    <w:rsid w:val="004E446E"/>
    <w:rsid w:val="004E46ED"/>
    <w:rsid w:val="0051390F"/>
    <w:rsid w:val="005262C7"/>
    <w:rsid w:val="005357F0"/>
    <w:rsid w:val="00543979"/>
    <w:rsid w:val="0054545D"/>
    <w:rsid w:val="00547200"/>
    <w:rsid w:val="00557597"/>
    <w:rsid w:val="00567264"/>
    <w:rsid w:val="005911CF"/>
    <w:rsid w:val="005C4A03"/>
    <w:rsid w:val="005C4AB0"/>
    <w:rsid w:val="005D7043"/>
    <w:rsid w:val="005E4D98"/>
    <w:rsid w:val="005F4614"/>
    <w:rsid w:val="005F697F"/>
    <w:rsid w:val="0060406D"/>
    <w:rsid w:val="006233AF"/>
    <w:rsid w:val="00652ABB"/>
    <w:rsid w:val="006600D9"/>
    <w:rsid w:val="006678F0"/>
    <w:rsid w:val="0068628B"/>
    <w:rsid w:val="006904D1"/>
    <w:rsid w:val="0069676D"/>
    <w:rsid w:val="006C33F3"/>
    <w:rsid w:val="006C6409"/>
    <w:rsid w:val="006C78B4"/>
    <w:rsid w:val="006D2EAE"/>
    <w:rsid w:val="006D5263"/>
    <w:rsid w:val="006E3D5E"/>
    <w:rsid w:val="006E4A13"/>
    <w:rsid w:val="00703932"/>
    <w:rsid w:val="00711AA2"/>
    <w:rsid w:val="0072242C"/>
    <w:rsid w:val="007343A8"/>
    <w:rsid w:val="00737802"/>
    <w:rsid w:val="00741736"/>
    <w:rsid w:val="007425B6"/>
    <w:rsid w:val="00765CAB"/>
    <w:rsid w:val="00766BB2"/>
    <w:rsid w:val="00771560"/>
    <w:rsid w:val="00796156"/>
    <w:rsid w:val="007A24AF"/>
    <w:rsid w:val="007A44FC"/>
    <w:rsid w:val="007C3108"/>
    <w:rsid w:val="007D096D"/>
    <w:rsid w:val="007D6FC9"/>
    <w:rsid w:val="00822D42"/>
    <w:rsid w:val="00835571"/>
    <w:rsid w:val="0083577B"/>
    <w:rsid w:val="008669AD"/>
    <w:rsid w:val="008801C7"/>
    <w:rsid w:val="00883FD1"/>
    <w:rsid w:val="00886C41"/>
    <w:rsid w:val="008B50E1"/>
    <w:rsid w:val="008B59AC"/>
    <w:rsid w:val="008C3A52"/>
    <w:rsid w:val="008D25A4"/>
    <w:rsid w:val="008E0738"/>
    <w:rsid w:val="00920765"/>
    <w:rsid w:val="009327B1"/>
    <w:rsid w:val="00937E53"/>
    <w:rsid w:val="009625AE"/>
    <w:rsid w:val="009744A4"/>
    <w:rsid w:val="00974F68"/>
    <w:rsid w:val="009C529C"/>
    <w:rsid w:val="009C6692"/>
    <w:rsid w:val="009C6D4B"/>
    <w:rsid w:val="00A017CA"/>
    <w:rsid w:val="00A25A6E"/>
    <w:rsid w:val="00A35BC9"/>
    <w:rsid w:val="00A35D15"/>
    <w:rsid w:val="00A509B5"/>
    <w:rsid w:val="00A571E7"/>
    <w:rsid w:val="00A613F2"/>
    <w:rsid w:val="00A749BC"/>
    <w:rsid w:val="00A8216E"/>
    <w:rsid w:val="00AB1A3F"/>
    <w:rsid w:val="00AB30F0"/>
    <w:rsid w:val="00AC2EDC"/>
    <w:rsid w:val="00AC7584"/>
    <w:rsid w:val="00AD224D"/>
    <w:rsid w:val="00B05909"/>
    <w:rsid w:val="00B21E41"/>
    <w:rsid w:val="00B30131"/>
    <w:rsid w:val="00B4034A"/>
    <w:rsid w:val="00B74719"/>
    <w:rsid w:val="00B77CCB"/>
    <w:rsid w:val="00B849BD"/>
    <w:rsid w:val="00BC564E"/>
    <w:rsid w:val="00BD4531"/>
    <w:rsid w:val="00BD6498"/>
    <w:rsid w:val="00BE1086"/>
    <w:rsid w:val="00BE5399"/>
    <w:rsid w:val="00BE69E0"/>
    <w:rsid w:val="00C0400C"/>
    <w:rsid w:val="00C10BA5"/>
    <w:rsid w:val="00C145F0"/>
    <w:rsid w:val="00C14DF5"/>
    <w:rsid w:val="00C3296E"/>
    <w:rsid w:val="00C361E9"/>
    <w:rsid w:val="00C50651"/>
    <w:rsid w:val="00C51792"/>
    <w:rsid w:val="00C648C8"/>
    <w:rsid w:val="00C819A0"/>
    <w:rsid w:val="00C84A15"/>
    <w:rsid w:val="00C9179D"/>
    <w:rsid w:val="00CB5AC3"/>
    <w:rsid w:val="00CD2980"/>
    <w:rsid w:val="00CE6AEE"/>
    <w:rsid w:val="00D1085F"/>
    <w:rsid w:val="00D1294F"/>
    <w:rsid w:val="00D12CE9"/>
    <w:rsid w:val="00D136D1"/>
    <w:rsid w:val="00D13896"/>
    <w:rsid w:val="00D22A97"/>
    <w:rsid w:val="00D255B2"/>
    <w:rsid w:val="00D44139"/>
    <w:rsid w:val="00D458A4"/>
    <w:rsid w:val="00D533E7"/>
    <w:rsid w:val="00D65D6E"/>
    <w:rsid w:val="00D72121"/>
    <w:rsid w:val="00D844C3"/>
    <w:rsid w:val="00D93F62"/>
    <w:rsid w:val="00DC6D4D"/>
    <w:rsid w:val="00DE584B"/>
    <w:rsid w:val="00DF255F"/>
    <w:rsid w:val="00DF6162"/>
    <w:rsid w:val="00DF71AB"/>
    <w:rsid w:val="00E00E64"/>
    <w:rsid w:val="00E111B8"/>
    <w:rsid w:val="00E12B5A"/>
    <w:rsid w:val="00E24599"/>
    <w:rsid w:val="00E450FF"/>
    <w:rsid w:val="00E52285"/>
    <w:rsid w:val="00E55E36"/>
    <w:rsid w:val="00E60DEE"/>
    <w:rsid w:val="00E7525D"/>
    <w:rsid w:val="00E91D44"/>
    <w:rsid w:val="00EA6C97"/>
    <w:rsid w:val="00EF0689"/>
    <w:rsid w:val="00EF4097"/>
    <w:rsid w:val="00F12152"/>
    <w:rsid w:val="00F160FD"/>
    <w:rsid w:val="00F23C0E"/>
    <w:rsid w:val="00F326EB"/>
    <w:rsid w:val="00F35542"/>
    <w:rsid w:val="00F374AA"/>
    <w:rsid w:val="00F5416D"/>
    <w:rsid w:val="00F75468"/>
    <w:rsid w:val="00F82E4D"/>
    <w:rsid w:val="00FA15FA"/>
    <w:rsid w:val="00FA2B91"/>
    <w:rsid w:val="00FB4AAB"/>
    <w:rsid w:val="00FC1641"/>
    <w:rsid w:val="00FE003E"/>
    <w:rsid w:val="00F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aliases w:val="Источник"/>
    <w:basedOn w:val="a"/>
    <w:uiPriority w:val="34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  <w:style w:type="character" w:styleId="af">
    <w:name w:val="Emphasis"/>
    <w:basedOn w:val="a1"/>
    <w:uiPriority w:val="20"/>
    <w:qFormat/>
    <w:rsid w:val="00AD224D"/>
    <w:rPr>
      <w:i/>
      <w:iCs/>
    </w:rPr>
  </w:style>
  <w:style w:type="character" w:styleId="af0">
    <w:name w:val="Strong"/>
    <w:basedOn w:val="a1"/>
    <w:uiPriority w:val="22"/>
    <w:qFormat/>
    <w:rsid w:val="00AD224D"/>
    <w:rPr>
      <w:b/>
      <w:bCs/>
    </w:rPr>
  </w:style>
  <w:style w:type="character" w:customStyle="1" w:styleId="navigation-current-item">
    <w:name w:val="navigation-current-item"/>
    <w:basedOn w:val="a1"/>
    <w:rsid w:val="00D533E7"/>
  </w:style>
  <w:style w:type="paragraph" w:customStyle="1" w:styleId="af1">
    <w:name w:val="Нормальный (таблица)"/>
    <w:basedOn w:val="a"/>
    <w:next w:val="a"/>
    <w:uiPriority w:val="99"/>
    <w:rsid w:val="002C48F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styleId="af2">
    <w:name w:val="FollowedHyperlink"/>
    <w:basedOn w:val="a1"/>
    <w:uiPriority w:val="99"/>
    <w:semiHidden/>
    <w:unhideWhenUsed/>
    <w:rsid w:val="00236F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poluchit-svedeniya-iz-egrn/?pr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27</cp:revision>
  <cp:lastPrinted>2017-07-11T08:02:00Z</cp:lastPrinted>
  <dcterms:created xsi:type="dcterms:W3CDTF">2017-04-20T01:49:00Z</dcterms:created>
  <dcterms:modified xsi:type="dcterms:W3CDTF">2017-07-18T03:31:00Z</dcterms:modified>
</cp:coreProperties>
</file>