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7E4BD7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7E4BD7">
        <w:rPr>
          <w:rFonts w:ascii="Segoe UI" w:hAnsi="Segoe UI" w:cs="Segoe UI"/>
          <w:b/>
          <w:sz w:val="32"/>
          <w:szCs w:val="32"/>
        </w:rPr>
        <w:t>Как снять обременение с квартиры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7E4BD7" w:rsidRPr="007E4BD7" w:rsidRDefault="007E4BD7" w:rsidP="007E4BD7">
      <w:pPr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80010</wp:posOffset>
            </wp:positionV>
            <wp:extent cx="2753995" cy="1590675"/>
            <wp:effectExtent l="19050" t="0" r="8255" b="0"/>
            <wp:wrapSquare wrapText="bothSides"/>
            <wp:docPr id="2" name="Рисунок 1" descr="C:\Users\Vlad\Desktop\Новая папка (2)\th_00000_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th_00000_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813C45">
        <w:rPr>
          <w:rFonts w:ascii="Segoe UI" w:hAnsi="Segoe UI" w:cs="Segoe UI"/>
          <w:b/>
          <w:noProof/>
          <w:lang w:eastAsia="ru-RU"/>
        </w:rPr>
        <w:t>2</w:t>
      </w:r>
      <w:r w:rsidR="0078686F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1E4DBD">
        <w:rPr>
          <w:sz w:val="28"/>
          <w:szCs w:val="28"/>
        </w:rPr>
        <w:t xml:space="preserve"> </w:t>
      </w:r>
      <w:r w:rsidRPr="001E4DBD">
        <w:rPr>
          <w:sz w:val="28"/>
          <w:szCs w:val="28"/>
        </w:rPr>
        <w:tab/>
      </w:r>
      <w:r w:rsidRPr="007E4BD7">
        <w:rPr>
          <w:rFonts w:ascii="Segoe UI" w:hAnsi="Segoe UI" w:cs="Segoe UI"/>
          <w:noProof/>
          <w:lang w:eastAsia="ru-RU"/>
        </w:rPr>
        <w:t>Филиал Кадастровой палаты по Красноярскому краю отвечая на вопрос о том, как снять обременение с объекта недвижимости сообщает, что довольно распространенными являются ситуации, когда за квартиру, приобретенную по ипотеке, деньги банку выплачены, при этом запись об обременении в Едином государственном реестре недвижимости (ЕГРН) не погашена</w:t>
      </w:r>
      <w:r>
        <w:rPr>
          <w:rFonts w:ascii="Segoe UI" w:hAnsi="Segoe UI" w:cs="Segoe UI"/>
          <w:noProof/>
          <w:lang w:eastAsia="ru-RU"/>
        </w:rPr>
        <w:t xml:space="preserve"> и </w:t>
      </w:r>
      <w:r w:rsidRPr="007E4BD7">
        <w:rPr>
          <w:rFonts w:ascii="Segoe UI" w:hAnsi="Segoe UI" w:cs="Segoe UI"/>
          <w:noProof/>
          <w:lang w:eastAsia="ru-RU"/>
        </w:rPr>
        <w:t>квартира формально находится в залоге у банка, то есть</w:t>
      </w:r>
      <w:proofErr w:type="gramEnd"/>
      <w:r w:rsidRPr="007E4BD7">
        <w:rPr>
          <w:rFonts w:ascii="Segoe UI" w:hAnsi="Segoe UI" w:cs="Segoe UI"/>
          <w:noProof/>
          <w:lang w:eastAsia="ru-RU"/>
        </w:rPr>
        <w:t xml:space="preserve"> продолжает оставаться под обременением.</w:t>
      </w:r>
    </w:p>
    <w:p w:rsidR="007E4BD7" w:rsidRPr="007E4BD7" w:rsidRDefault="007E4BD7" w:rsidP="007E4BD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E4BD7">
        <w:rPr>
          <w:rFonts w:ascii="Segoe UI" w:hAnsi="Segoe UI" w:cs="Segoe UI"/>
          <w:noProof/>
          <w:lang w:eastAsia="ru-RU"/>
        </w:rPr>
        <w:t>Наличие обременения может существенным образом сказаться на распоряжении данной квартирой, так, например, собственник не сможет продать ее, сделать узаконенную перепланировку и пр. Чтобы избежать указанных проблем, собственнику следует обратиться в надлежащий банк с заявлением о погашении записи об ипотеке и аннулировании закладной.</w:t>
      </w:r>
    </w:p>
    <w:p w:rsidR="007E4BD7" w:rsidRPr="007E4BD7" w:rsidRDefault="007E4BD7" w:rsidP="007E4BD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E4BD7">
        <w:rPr>
          <w:rFonts w:ascii="Segoe UI" w:hAnsi="Segoe UI" w:cs="Segoe UI"/>
          <w:noProof/>
          <w:lang w:eastAsia="ru-RU"/>
        </w:rPr>
        <w:t xml:space="preserve">После  соответствующей проверки банк вернет заявителю закладную с записью о том, что обязательства по настоящей закладной выполнены в полном объеме и что банк не имеет претензий к заемщику.  </w:t>
      </w:r>
    </w:p>
    <w:p w:rsidR="007E4BD7" w:rsidRPr="007E4BD7" w:rsidRDefault="007E4BD7" w:rsidP="007E4BD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E4BD7">
        <w:rPr>
          <w:rFonts w:ascii="Segoe UI" w:hAnsi="Segoe UI" w:cs="Segoe UI"/>
          <w:noProof/>
          <w:lang w:eastAsia="ru-RU"/>
        </w:rPr>
        <w:t>Следующий этап – это обращение собственника в офис приема и выдачи документов Кадастровой палаты или МФЦ «Мои документы» с целью подачи заявления о внесении в ЕГРН сведений о погашении регистрационной записи об ипотеке. Запись об ипотеке будет погашена в течение трех рабочих дней с момента поступления заявления в Росреестр. Данная услуга предоставляется бесплатно.</w:t>
      </w:r>
    </w:p>
    <w:p w:rsidR="00AF00BF" w:rsidRPr="007E4BD7" w:rsidRDefault="00AF00BF" w:rsidP="007E4BD7">
      <w:pPr>
        <w:autoSpaceDE w:val="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7E4BD7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DB7126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E4BD7">
      <w:rPr>
        <w:noProof/>
        <w:sz w:val="16"/>
        <w:szCs w:val="16"/>
      </w:rPr>
      <w:t>30.11.2017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E4BD7">
      <w:rPr>
        <w:noProof/>
        <w:sz w:val="16"/>
        <w:szCs w:val="16"/>
      </w:rPr>
      <w:t>11:25:01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E4B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E4B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71ACA"/>
    <w:rsid w:val="00486B22"/>
    <w:rsid w:val="00487B2E"/>
    <w:rsid w:val="00492D7A"/>
    <w:rsid w:val="00497059"/>
    <w:rsid w:val="004A3542"/>
    <w:rsid w:val="004A3FEB"/>
    <w:rsid w:val="004A7B34"/>
    <w:rsid w:val="004B2163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6DB1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686F"/>
    <w:rsid w:val="007A0053"/>
    <w:rsid w:val="007A52B6"/>
    <w:rsid w:val="007B129F"/>
    <w:rsid w:val="007B1D27"/>
    <w:rsid w:val="007C2BDE"/>
    <w:rsid w:val="007C59C8"/>
    <w:rsid w:val="007D2692"/>
    <w:rsid w:val="007E4BD7"/>
    <w:rsid w:val="007F1E37"/>
    <w:rsid w:val="007F3745"/>
    <w:rsid w:val="007F5BD7"/>
    <w:rsid w:val="007F68CF"/>
    <w:rsid w:val="00813C45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7126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19FD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12BD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0">
    <w:name w:val="No Spacing"/>
    <w:uiPriority w:val="1"/>
    <w:qFormat/>
    <w:rsid w:val="004B2163"/>
    <w:pPr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2017-01-25T05:26:00Z</cp:lastPrinted>
  <dcterms:created xsi:type="dcterms:W3CDTF">2017-11-30T04:24:00Z</dcterms:created>
  <dcterms:modified xsi:type="dcterms:W3CDTF">2017-11-30T04:26:00Z</dcterms:modified>
</cp:coreProperties>
</file>