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25C37" w:rsidRPr="00FA43FA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3C1B3E" w:rsidRDefault="00410D2A" w:rsidP="00925C37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  <w:r w:rsidRPr="00410D2A">
        <w:rPr>
          <w:rFonts w:ascii="Segoe UI" w:hAnsi="Segoe UI" w:cs="Segoe UI"/>
          <w:b/>
          <w:sz w:val="32"/>
          <w:szCs w:val="32"/>
        </w:rPr>
        <w:t>Новые виды имущества: единый недвижимый комплекс</w:t>
      </w:r>
    </w:p>
    <w:p w:rsidR="00AE6E0F" w:rsidRPr="00925C37" w:rsidRDefault="00AE6E0F" w:rsidP="00925C37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</w:p>
    <w:p w:rsidR="00AE6E0F" w:rsidRPr="00AE6E0F" w:rsidRDefault="00AE6E0F" w:rsidP="00AE6E0F">
      <w:pPr>
        <w:pStyle w:val="ae"/>
        <w:spacing w:before="0" w:after="0"/>
        <w:ind w:firstLine="709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168910</wp:posOffset>
            </wp:positionV>
            <wp:extent cx="2819400" cy="2114550"/>
            <wp:effectExtent l="19050" t="0" r="0" b="0"/>
            <wp:wrapSquare wrapText="bothSides"/>
            <wp:docPr id="3" name="Рисунок 0" descr="ЕН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НК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4E92" w:rsidRPr="00AE6E0F">
        <w:rPr>
          <w:rFonts w:ascii="Segoe UI" w:hAnsi="Segoe UI" w:cs="Segoe UI"/>
          <w:b/>
        </w:rPr>
        <w:t>Красноярск</w:t>
      </w:r>
      <w:r w:rsidR="00925C37" w:rsidRPr="00AE6E0F">
        <w:rPr>
          <w:rFonts w:ascii="Segoe UI" w:hAnsi="Segoe UI" w:cs="Segoe UI"/>
          <w:b/>
        </w:rPr>
        <w:t xml:space="preserve"> 19 января 2017 года - </w:t>
      </w:r>
      <w:r w:rsidRPr="00AE6E0F">
        <w:rPr>
          <w:rFonts w:ascii="Segoe UI" w:hAnsi="Segoe UI" w:cs="Segoe UI"/>
        </w:rPr>
        <w:t xml:space="preserve">С 1 января 2017 года вступил в силу закон от 13.07.2016 № 218-ФЗ «О государственной регистрации недвижимости». </w:t>
      </w:r>
    </w:p>
    <w:p w:rsidR="00AE6E0F" w:rsidRPr="00AE6E0F" w:rsidRDefault="00AE6E0F" w:rsidP="00AE6E0F">
      <w:pPr>
        <w:pStyle w:val="ae"/>
        <w:spacing w:before="0" w:after="0"/>
        <w:ind w:firstLine="709"/>
        <w:contextualSpacing/>
        <w:jc w:val="both"/>
        <w:rPr>
          <w:rFonts w:ascii="Segoe UI" w:hAnsi="Segoe UI" w:cs="Segoe UI"/>
        </w:rPr>
      </w:pPr>
      <w:r w:rsidRPr="00AE6E0F">
        <w:rPr>
          <w:rFonts w:ascii="Segoe UI" w:hAnsi="Segoe UI" w:cs="Segoe UI"/>
        </w:rPr>
        <w:t xml:space="preserve">Теперь наряду с квартирами, гаражами, дачами и земельными участками поставить на государственный кадастровый учет, </w:t>
      </w:r>
      <w:proofErr w:type="gramStart"/>
      <w:r w:rsidRPr="00AE6E0F">
        <w:rPr>
          <w:rFonts w:ascii="Segoe UI" w:hAnsi="Segoe UI" w:cs="Segoe UI"/>
        </w:rPr>
        <w:t>а</w:t>
      </w:r>
      <w:proofErr w:type="gramEnd"/>
      <w:r w:rsidRPr="00AE6E0F">
        <w:rPr>
          <w:rFonts w:ascii="Segoe UI" w:hAnsi="Segoe UI" w:cs="Segoe UI"/>
        </w:rPr>
        <w:t xml:space="preserve"> следовательно, и зарегистрировать право можно на новый вид объекта недвижимости - единый недвижимый комплекс (ЕНК).</w:t>
      </w:r>
    </w:p>
    <w:p w:rsidR="00AE6E0F" w:rsidRPr="00AE6E0F" w:rsidRDefault="00AE6E0F" w:rsidP="00AE6E0F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proofErr w:type="gramStart"/>
      <w:r w:rsidRPr="00AE6E0F">
        <w:rPr>
          <w:rFonts w:ascii="Segoe UI" w:hAnsi="Segoe UI" w:cs="Segoe UI"/>
        </w:rPr>
        <w:t>Согласно статье 133.1 Гражданского кодекса РФ ЕНК – это совокупность объединенных единым назначением зданий, сооружений и иных вещей, неразрывно связанных физически или технологически, в том числе линейных объектов (железные дороги, линии электропередачи, трубопроводы и другие), либо расположенных на одном земельном участке, если в едином государственном реестре недвижимости зарегистрировано право собственности на совокупность указанных объектов в целом как одну недвижимую вещь.</w:t>
      </w:r>
      <w:proofErr w:type="gramEnd"/>
    </w:p>
    <w:p w:rsidR="00AE6E0F" w:rsidRPr="00AE6E0F" w:rsidRDefault="00AE6E0F" w:rsidP="00AE6E0F">
      <w:pPr>
        <w:shd w:val="clear" w:color="auto" w:fill="FFFFFF"/>
        <w:ind w:firstLine="709"/>
        <w:jc w:val="both"/>
        <w:rPr>
          <w:rFonts w:ascii="Segoe UI" w:hAnsi="Segoe UI" w:cs="Segoe UI"/>
        </w:rPr>
      </w:pPr>
      <w:r w:rsidRPr="00AE6E0F">
        <w:rPr>
          <w:rFonts w:ascii="Segoe UI" w:hAnsi="Segoe UI" w:cs="Segoe UI"/>
        </w:rPr>
        <w:t>ЕНК относится к неделимым вещам (статья 133 Гражданского кодекса РФ), следовательно, впоследствии такой объект не может быть разделен (преобразован иным способом) на самостоятельные объекты недвижимости.</w:t>
      </w:r>
    </w:p>
    <w:p w:rsidR="00AE6E0F" w:rsidRPr="00AE6E0F" w:rsidRDefault="00AE6E0F" w:rsidP="00AE6E0F">
      <w:pPr>
        <w:ind w:firstLine="709"/>
        <w:jc w:val="both"/>
        <w:rPr>
          <w:rFonts w:ascii="Segoe UI" w:hAnsi="Segoe UI" w:cs="Segoe UI"/>
        </w:rPr>
      </w:pPr>
      <w:r w:rsidRPr="00AE6E0F">
        <w:rPr>
          <w:rFonts w:ascii="Segoe UI" w:hAnsi="Segoe UI" w:cs="Segoe UI"/>
        </w:rPr>
        <w:t>Введение в Гражданский кодекс нового объекта вещных прав – ЕНК призвано упростить процедуру оформления и повысить эффективность оборота комплексных инфраструктурных объектов.</w:t>
      </w:r>
    </w:p>
    <w:p w:rsidR="00925C37" w:rsidRDefault="00925C37" w:rsidP="00AE6E0F">
      <w:pPr>
        <w:pStyle w:val="ae"/>
        <w:ind w:firstLine="709"/>
        <w:contextualSpacing/>
        <w:jc w:val="both"/>
        <w:rPr>
          <w:sz w:val="28"/>
          <w:szCs w:val="28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E9493E" w:rsidRDefault="00952A2D" w:rsidP="00925C37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p w:rsidR="00FF7840" w:rsidRPr="004010CA" w:rsidRDefault="00FF7840" w:rsidP="00925C37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sectPr w:rsidR="00FF7840" w:rsidRPr="004010CA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952A2D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AE6E0F">
      <w:rPr>
        <w:noProof/>
        <w:sz w:val="16"/>
        <w:szCs w:val="16"/>
      </w:rPr>
      <w:t>20.01.2017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AE6E0F">
      <w:rPr>
        <w:noProof/>
        <w:sz w:val="16"/>
        <w:szCs w:val="16"/>
      </w:rPr>
      <w:t>12:07:52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AE6E0F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AE6E0F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0D2A"/>
    <w:rsid w:val="00412F7A"/>
    <w:rsid w:val="00413774"/>
    <w:rsid w:val="00415D55"/>
    <w:rsid w:val="0041723A"/>
    <w:rsid w:val="00420DBA"/>
    <w:rsid w:val="00421EC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6451"/>
    <w:rsid w:val="008B66C4"/>
    <w:rsid w:val="008D2C55"/>
    <w:rsid w:val="008E1FDA"/>
    <w:rsid w:val="008E767F"/>
    <w:rsid w:val="008F27B0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2A2D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6E0F"/>
    <w:rsid w:val="00AE7F1E"/>
    <w:rsid w:val="00AF0A41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42C7"/>
    <w:rsid w:val="00DA54AF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182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2017-01-12T09:48:00Z</cp:lastPrinted>
  <dcterms:created xsi:type="dcterms:W3CDTF">2017-01-20T05:07:00Z</dcterms:created>
  <dcterms:modified xsi:type="dcterms:W3CDTF">2017-01-20T05:10:00Z</dcterms:modified>
</cp:coreProperties>
</file>