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Pr="008353E5" w:rsidRDefault="005565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5565C7">
        <w:rPr>
          <w:rFonts w:ascii="Segoe UI" w:hAnsi="Segoe UI" w:cs="Segoe UI"/>
          <w:b/>
          <w:sz w:val="32"/>
          <w:szCs w:val="32"/>
        </w:rPr>
        <w:t>Кадастровый учет и регистрация экстерриториально</w:t>
      </w:r>
    </w:p>
    <w:p w:rsidR="007C0334" w:rsidRPr="005565C7" w:rsidRDefault="005565C7" w:rsidP="007C0334">
      <w:pPr>
        <w:pStyle w:val="ae"/>
        <w:spacing w:after="0"/>
        <w:contextualSpacing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219075</wp:posOffset>
            </wp:positionV>
            <wp:extent cx="2352675" cy="2003425"/>
            <wp:effectExtent l="19050" t="0" r="9525" b="0"/>
            <wp:wrapSquare wrapText="bothSides"/>
            <wp:docPr id="4" name="Рисунок 1" descr="izm_za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m_zakon.jpg"/>
                    <pic:cNvPicPr/>
                  </pic:nvPicPr>
                  <pic:blipFill>
                    <a:blip r:embed="rId7" cstate="print"/>
                    <a:srcRect r="5110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5C7" w:rsidRPr="005565C7" w:rsidRDefault="00610761" w:rsidP="005565C7">
      <w:pPr>
        <w:spacing w:line="276" w:lineRule="auto"/>
        <w:ind w:firstLine="708"/>
        <w:jc w:val="both"/>
        <w:rPr>
          <w:rFonts w:ascii="Segoe UI" w:hAnsi="Segoe UI" w:cs="Segoe UI"/>
        </w:rPr>
      </w:pPr>
      <w:r w:rsidRPr="003C61C9">
        <w:rPr>
          <w:rFonts w:ascii="Segoe UI" w:hAnsi="Segoe UI" w:cs="Segoe UI"/>
          <w:b/>
        </w:rPr>
        <w:t xml:space="preserve">Красноярск </w:t>
      </w:r>
      <w:r w:rsidR="005565C7">
        <w:rPr>
          <w:rFonts w:ascii="Segoe UI" w:hAnsi="Segoe UI" w:cs="Segoe UI"/>
          <w:b/>
        </w:rPr>
        <w:t>2</w:t>
      </w:r>
      <w:r w:rsidR="00F60EC8">
        <w:rPr>
          <w:rFonts w:ascii="Segoe UI" w:hAnsi="Segoe UI" w:cs="Segoe UI"/>
          <w:b/>
        </w:rPr>
        <w:t xml:space="preserve"> </w:t>
      </w:r>
      <w:r w:rsidR="005565C7">
        <w:rPr>
          <w:rFonts w:ascii="Segoe UI" w:hAnsi="Segoe UI" w:cs="Segoe UI"/>
          <w:b/>
        </w:rPr>
        <w:t>мая</w:t>
      </w:r>
      <w:r w:rsidRPr="003C61C9">
        <w:rPr>
          <w:rFonts w:ascii="Segoe UI" w:hAnsi="Segoe UI" w:cs="Segoe UI"/>
          <w:b/>
        </w:rPr>
        <w:t xml:space="preserve"> 2017 года</w:t>
      </w:r>
      <w:r w:rsidRPr="005565C7">
        <w:rPr>
          <w:rFonts w:ascii="Segoe UI" w:hAnsi="Segoe UI" w:cs="Segoe UI"/>
          <w:b/>
        </w:rPr>
        <w:t xml:space="preserve"> - </w:t>
      </w:r>
      <w:r w:rsidR="005565C7" w:rsidRPr="005565C7">
        <w:rPr>
          <w:rFonts w:ascii="Segoe UI" w:hAnsi="Segoe UI" w:cs="Segoe UI"/>
        </w:rPr>
        <w:t xml:space="preserve">Кадастровая палата по Красноярскому краю обращает внимание заинтересованных лиц на возможность получения государственной услуги по государственному кадастровому учету недвижимого имущества и (или) государственной регистрации прав на недвижимое имущество по экстерриториальному принципу. </w:t>
      </w:r>
    </w:p>
    <w:p w:rsidR="005565C7" w:rsidRPr="005565C7" w:rsidRDefault="005565C7" w:rsidP="005565C7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</w:rPr>
      </w:pPr>
      <w:r w:rsidRPr="005565C7">
        <w:rPr>
          <w:rFonts w:ascii="Segoe UI" w:hAnsi="Segoe UI" w:cs="Segoe UI"/>
        </w:rPr>
        <w:t>Таким образом, в офисах приема и выдачи Кадастровой палаты по Красноярскому краю можно подать заявление о кадастровом учете и (или) государственной регистрации прав на земельный участок или дом, которые находятся, например, в Тамбовской области.</w:t>
      </w:r>
    </w:p>
    <w:p w:rsidR="005565C7" w:rsidRPr="005565C7" w:rsidRDefault="005565C7" w:rsidP="005565C7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</w:rPr>
      </w:pPr>
      <w:r w:rsidRPr="005565C7">
        <w:rPr>
          <w:rFonts w:ascii="Segoe UI" w:hAnsi="Segoe UI" w:cs="Segoe UI"/>
        </w:rPr>
        <w:t xml:space="preserve">Отмечаем, что данная услуга доступна исключительно в офисах приема и выдачи Кадастровой палаты по Красноярскому краю, расположенных по следующим адресам: </w:t>
      </w:r>
    </w:p>
    <w:p w:rsidR="005565C7" w:rsidRPr="005565C7" w:rsidRDefault="005565C7" w:rsidP="005565C7">
      <w:pPr>
        <w:pStyle w:val="ae"/>
        <w:spacing w:before="0" w:after="0" w:line="276" w:lineRule="auto"/>
        <w:ind w:firstLine="708"/>
        <w:contextualSpacing/>
        <w:jc w:val="both"/>
        <w:rPr>
          <w:rFonts w:ascii="Segoe UI" w:hAnsi="Segoe UI" w:cs="Segoe UI"/>
        </w:rPr>
      </w:pPr>
      <w:r w:rsidRPr="005565C7">
        <w:rPr>
          <w:rFonts w:ascii="Segoe UI" w:hAnsi="Segoe UI" w:cs="Segoe UI"/>
        </w:rPr>
        <w:t xml:space="preserve">- </w:t>
      </w:r>
      <w:proofErr w:type="gramStart"/>
      <w:r w:rsidRPr="005565C7">
        <w:rPr>
          <w:rFonts w:ascii="Segoe UI" w:hAnsi="Segoe UI" w:cs="Segoe UI"/>
        </w:rPr>
        <w:t>г</w:t>
      </w:r>
      <w:proofErr w:type="gramEnd"/>
      <w:r w:rsidRPr="005565C7">
        <w:rPr>
          <w:rFonts w:ascii="Segoe UI" w:hAnsi="Segoe UI" w:cs="Segoe UI"/>
        </w:rPr>
        <w:t>. Красноярск, ул. Петра Подзолкова, д. 3;</w:t>
      </w:r>
    </w:p>
    <w:p w:rsidR="005565C7" w:rsidRPr="005565C7" w:rsidRDefault="005565C7" w:rsidP="005565C7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</w:rPr>
      </w:pPr>
      <w:r w:rsidRPr="005565C7">
        <w:rPr>
          <w:rFonts w:ascii="Segoe UI" w:hAnsi="Segoe UI" w:cs="Segoe UI"/>
        </w:rPr>
        <w:t>- г. Ачинск, ул. 7-й микрорайон, д. 28</w:t>
      </w:r>
      <w:proofErr w:type="gramStart"/>
      <w:r w:rsidRPr="005565C7">
        <w:rPr>
          <w:rFonts w:ascii="Segoe UI" w:hAnsi="Segoe UI" w:cs="Segoe UI"/>
        </w:rPr>
        <w:t xml:space="preserve"> Б</w:t>
      </w:r>
      <w:proofErr w:type="gramEnd"/>
      <w:r w:rsidRPr="005565C7">
        <w:rPr>
          <w:rFonts w:ascii="Segoe UI" w:hAnsi="Segoe UI" w:cs="Segoe UI"/>
        </w:rPr>
        <w:t xml:space="preserve">; </w:t>
      </w:r>
    </w:p>
    <w:p w:rsidR="005565C7" w:rsidRPr="005565C7" w:rsidRDefault="005565C7" w:rsidP="005565C7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</w:rPr>
      </w:pPr>
      <w:r w:rsidRPr="005565C7">
        <w:rPr>
          <w:rFonts w:ascii="Segoe UI" w:hAnsi="Segoe UI" w:cs="Segoe UI"/>
        </w:rPr>
        <w:t xml:space="preserve">- г. </w:t>
      </w:r>
      <w:proofErr w:type="gramStart"/>
      <w:r w:rsidRPr="005565C7">
        <w:rPr>
          <w:rFonts w:ascii="Segoe UI" w:hAnsi="Segoe UI" w:cs="Segoe UI"/>
        </w:rPr>
        <w:t>Заозерный</w:t>
      </w:r>
      <w:proofErr w:type="gramEnd"/>
      <w:r w:rsidRPr="005565C7">
        <w:rPr>
          <w:rFonts w:ascii="Segoe UI" w:hAnsi="Segoe UI" w:cs="Segoe UI"/>
        </w:rPr>
        <w:t>, ул. Мира, д. 54;</w:t>
      </w:r>
    </w:p>
    <w:p w:rsidR="005565C7" w:rsidRPr="005565C7" w:rsidRDefault="005565C7" w:rsidP="005565C7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</w:rPr>
      </w:pPr>
      <w:r w:rsidRPr="005565C7">
        <w:rPr>
          <w:rFonts w:ascii="Segoe UI" w:hAnsi="Segoe UI" w:cs="Segoe UI"/>
        </w:rPr>
        <w:t xml:space="preserve">- </w:t>
      </w:r>
      <w:proofErr w:type="gramStart"/>
      <w:r w:rsidRPr="005565C7">
        <w:rPr>
          <w:rFonts w:ascii="Segoe UI" w:hAnsi="Segoe UI" w:cs="Segoe UI"/>
        </w:rPr>
        <w:t>г</w:t>
      </w:r>
      <w:proofErr w:type="gramEnd"/>
      <w:r w:rsidRPr="005565C7">
        <w:rPr>
          <w:rFonts w:ascii="Segoe UI" w:hAnsi="Segoe UI" w:cs="Segoe UI"/>
        </w:rPr>
        <w:t>. Канск, ул. Коростелева, д. 36;</w:t>
      </w:r>
    </w:p>
    <w:p w:rsidR="005565C7" w:rsidRPr="005565C7" w:rsidRDefault="005565C7" w:rsidP="005565C7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</w:rPr>
      </w:pPr>
      <w:r w:rsidRPr="005565C7">
        <w:rPr>
          <w:rFonts w:ascii="Segoe UI" w:hAnsi="Segoe UI" w:cs="Segoe UI"/>
        </w:rPr>
        <w:t xml:space="preserve">- </w:t>
      </w:r>
      <w:proofErr w:type="gramStart"/>
      <w:r w:rsidRPr="005565C7">
        <w:rPr>
          <w:rFonts w:ascii="Segoe UI" w:hAnsi="Segoe UI" w:cs="Segoe UI"/>
        </w:rPr>
        <w:t>г</w:t>
      </w:r>
      <w:proofErr w:type="gramEnd"/>
      <w:r w:rsidRPr="005565C7">
        <w:rPr>
          <w:rFonts w:ascii="Segoe UI" w:hAnsi="Segoe UI" w:cs="Segoe UI"/>
        </w:rPr>
        <w:t xml:space="preserve">. Норильск, ул. </w:t>
      </w:r>
      <w:proofErr w:type="spellStart"/>
      <w:r w:rsidRPr="005565C7">
        <w:rPr>
          <w:rFonts w:ascii="Segoe UI" w:hAnsi="Segoe UI" w:cs="Segoe UI"/>
        </w:rPr>
        <w:t>Талнахская</w:t>
      </w:r>
      <w:proofErr w:type="spellEnd"/>
      <w:r w:rsidRPr="005565C7">
        <w:rPr>
          <w:rFonts w:ascii="Segoe UI" w:hAnsi="Segoe UI" w:cs="Segoe UI"/>
        </w:rPr>
        <w:t xml:space="preserve">, д. 20; </w:t>
      </w:r>
    </w:p>
    <w:p w:rsidR="005565C7" w:rsidRPr="005565C7" w:rsidRDefault="005565C7" w:rsidP="005565C7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</w:rPr>
      </w:pPr>
      <w:r w:rsidRPr="005565C7">
        <w:rPr>
          <w:rFonts w:ascii="Segoe UI" w:hAnsi="Segoe UI" w:cs="Segoe UI"/>
        </w:rPr>
        <w:t>- г. Минусинск, ул. Штабная, д. 60</w:t>
      </w:r>
      <w:proofErr w:type="gramStart"/>
      <w:r w:rsidRPr="005565C7">
        <w:rPr>
          <w:rFonts w:ascii="Segoe UI" w:hAnsi="Segoe UI" w:cs="Segoe UI"/>
        </w:rPr>
        <w:t xml:space="preserve"> А</w:t>
      </w:r>
      <w:proofErr w:type="gramEnd"/>
      <w:r w:rsidRPr="005565C7">
        <w:rPr>
          <w:rFonts w:ascii="Segoe UI" w:hAnsi="Segoe UI" w:cs="Segoe UI"/>
        </w:rPr>
        <w:t>;</w:t>
      </w:r>
    </w:p>
    <w:p w:rsidR="005565C7" w:rsidRPr="005565C7" w:rsidRDefault="005565C7" w:rsidP="005565C7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</w:rPr>
      </w:pPr>
      <w:r w:rsidRPr="005565C7">
        <w:rPr>
          <w:rFonts w:ascii="Segoe UI" w:hAnsi="Segoe UI" w:cs="Segoe UI"/>
        </w:rPr>
        <w:t xml:space="preserve">- </w:t>
      </w:r>
      <w:proofErr w:type="gramStart"/>
      <w:r w:rsidRPr="005565C7">
        <w:rPr>
          <w:rFonts w:ascii="Segoe UI" w:hAnsi="Segoe UI" w:cs="Segoe UI"/>
        </w:rPr>
        <w:t>г</w:t>
      </w:r>
      <w:proofErr w:type="gramEnd"/>
      <w:r w:rsidRPr="005565C7">
        <w:rPr>
          <w:rFonts w:ascii="Segoe UI" w:hAnsi="Segoe UI" w:cs="Segoe UI"/>
        </w:rPr>
        <w:t>. Шарыпово, 6-ой микрорайон, д. 27.</w:t>
      </w:r>
    </w:p>
    <w:p w:rsidR="005565C7" w:rsidRPr="005565C7" w:rsidRDefault="005565C7" w:rsidP="005565C7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</w:rPr>
      </w:pPr>
    </w:p>
    <w:p w:rsidR="005565C7" w:rsidRPr="005565C7" w:rsidRDefault="005565C7" w:rsidP="005565C7">
      <w:pPr>
        <w:spacing w:line="276" w:lineRule="auto"/>
        <w:jc w:val="both"/>
        <w:rPr>
          <w:rFonts w:ascii="Segoe UI" w:hAnsi="Segoe UI" w:cs="Segoe UI"/>
          <w:b/>
        </w:rPr>
      </w:pPr>
    </w:p>
    <w:p w:rsidR="007C0334" w:rsidRPr="008355FD" w:rsidRDefault="007C0334" w:rsidP="005565C7">
      <w:pPr>
        <w:pStyle w:val="ae"/>
        <w:spacing w:after="0"/>
        <w:ind w:firstLine="540"/>
        <w:contextualSpacing/>
        <w:jc w:val="both"/>
        <w:rPr>
          <w:rFonts w:ascii="Segoe UI" w:hAnsi="Segoe UI" w:cs="Segoe UI"/>
          <w:color w:val="000000"/>
        </w:rPr>
      </w:pPr>
      <w:r w:rsidRPr="008355FD">
        <w:rPr>
          <w:rFonts w:ascii="Segoe UI" w:hAnsi="Segoe UI" w:cs="Segoe UI"/>
          <w:color w:val="000000"/>
        </w:rPr>
        <w:t>».</w:t>
      </w:r>
    </w:p>
    <w:p w:rsidR="00610761" w:rsidRPr="008355FD" w:rsidRDefault="00610761" w:rsidP="007C0334">
      <w:pPr>
        <w:ind w:firstLine="708"/>
        <w:contextualSpacing/>
        <w:jc w:val="both"/>
        <w:rPr>
          <w:rFonts w:ascii="Segoe UI" w:hAnsi="Segoe UI" w:cs="Segoe UI"/>
          <w:bCs/>
          <w:iCs/>
        </w:rPr>
      </w:pPr>
    </w:p>
    <w:p w:rsidR="00925C37" w:rsidRPr="003C61C9" w:rsidRDefault="00925C37" w:rsidP="00610761">
      <w:pPr>
        <w:pStyle w:val="4"/>
        <w:spacing w:before="0"/>
        <w:jc w:val="both"/>
        <w:rPr>
          <w:rFonts w:ascii="Segoe UI" w:hAnsi="Segoe UI" w:cs="Segoe UI"/>
          <w:b w:val="0"/>
          <w:bCs w:val="0"/>
          <w:i w:val="0"/>
          <w:iCs w:val="0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E31593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E31593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565C7">
      <w:rPr>
        <w:noProof/>
        <w:sz w:val="16"/>
        <w:szCs w:val="16"/>
      </w:rPr>
      <w:t>28.04.2017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565C7">
      <w:rPr>
        <w:noProof/>
        <w:sz w:val="16"/>
        <w:szCs w:val="16"/>
      </w:rPr>
      <w:t>11:12:21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5565C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5565C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2017-03-23T07:43:00Z</cp:lastPrinted>
  <dcterms:created xsi:type="dcterms:W3CDTF">2017-04-28T04:12:00Z</dcterms:created>
  <dcterms:modified xsi:type="dcterms:W3CDTF">2017-04-28T04:15:00Z</dcterms:modified>
</cp:coreProperties>
</file>