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6ED4" w:rsidRPr="00AC19F2" w:rsidRDefault="000A6ED4" w:rsidP="000A6ED4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0A6ED4" w:rsidRDefault="000A6ED4" w:rsidP="000A6ED4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BE1086" w:rsidRDefault="00266889" w:rsidP="00266889">
      <w:pPr>
        <w:spacing w:line="276" w:lineRule="auto"/>
        <w:jc w:val="center"/>
        <w:rPr>
          <w:rStyle w:val="eattr"/>
          <w:rFonts w:ascii="Segoe UI" w:hAnsi="Segoe UI" w:cs="Segoe UI"/>
          <w:b/>
          <w:sz w:val="32"/>
          <w:szCs w:val="32"/>
        </w:rPr>
      </w:pPr>
      <w:r w:rsidRPr="00266889">
        <w:rPr>
          <w:rStyle w:val="eattr"/>
          <w:rFonts w:ascii="Segoe UI" w:hAnsi="Segoe UI" w:cs="Segoe UI"/>
          <w:b/>
          <w:sz w:val="32"/>
          <w:szCs w:val="32"/>
        </w:rPr>
        <w:t>Дальневосточный гектар для граждан России</w:t>
      </w:r>
    </w:p>
    <w:p w:rsidR="00266889" w:rsidRPr="00266889" w:rsidRDefault="00266889" w:rsidP="00266889">
      <w:pPr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266889" w:rsidRPr="00266889" w:rsidRDefault="00266889" w:rsidP="00266889">
      <w:pPr>
        <w:pStyle w:val="ad"/>
        <w:spacing w:before="0" w:after="0"/>
        <w:ind w:firstLine="709"/>
        <w:jc w:val="both"/>
        <w:rPr>
          <w:rFonts w:ascii="Segoe UI" w:hAnsi="Segoe UI" w:cs="Segoe UI"/>
        </w:rPr>
      </w:pPr>
      <w:r w:rsidRPr="00266889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145415</wp:posOffset>
            </wp:positionV>
            <wp:extent cx="2074545" cy="1548765"/>
            <wp:effectExtent l="19050" t="0" r="1905" b="0"/>
            <wp:wrapSquare wrapText="bothSides"/>
            <wp:docPr id="1" name="Рисунок 0" descr="Уча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о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A6ED4" w:rsidRPr="00266889">
        <w:rPr>
          <w:rFonts w:ascii="Segoe UI" w:hAnsi="Segoe UI" w:cs="Segoe UI"/>
          <w:b/>
        </w:rPr>
        <w:t>Красноярск 25 января 2017 года</w:t>
      </w:r>
      <w:r w:rsidR="000A6ED4" w:rsidRPr="00266889">
        <w:rPr>
          <w:rFonts w:ascii="Segoe UI" w:hAnsi="Segoe UI" w:cs="Segoe UI"/>
        </w:rPr>
        <w:t xml:space="preserve"> - </w:t>
      </w:r>
      <w:r w:rsidRPr="00266889">
        <w:rPr>
          <w:rFonts w:ascii="Segoe UI" w:hAnsi="Segoe UI" w:cs="Segoe UI"/>
        </w:rPr>
        <w:t>1 июня 2016 года вступил в силу Федеральный закон от 01.05.2016 №119-ФЗ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  <w:proofErr w:type="gramEnd"/>
    </w:p>
    <w:p w:rsidR="00266889" w:rsidRPr="00266889" w:rsidRDefault="00266889" w:rsidP="00266889">
      <w:pPr>
        <w:pStyle w:val="ad"/>
        <w:spacing w:before="0" w:after="0"/>
        <w:ind w:firstLine="709"/>
        <w:jc w:val="both"/>
        <w:rPr>
          <w:rFonts w:ascii="Segoe UI" w:hAnsi="Segoe UI" w:cs="Segoe UI"/>
        </w:rPr>
      </w:pPr>
      <w:r w:rsidRPr="00266889">
        <w:rPr>
          <w:rFonts w:ascii="Segoe UI" w:hAnsi="Segoe UI" w:cs="Segoe UI"/>
        </w:rPr>
        <w:t xml:space="preserve">С 01.02.2017 любой гражданин Российской Федерации сможет получить в пользование 1 га земли. Земельный </w:t>
      </w:r>
      <w:proofErr w:type="gramStart"/>
      <w:r w:rsidRPr="00266889">
        <w:rPr>
          <w:rFonts w:ascii="Segoe UI" w:hAnsi="Segoe UI" w:cs="Segoe UI"/>
        </w:rPr>
        <w:t>участок</w:t>
      </w:r>
      <w:proofErr w:type="gramEnd"/>
      <w:r w:rsidRPr="00266889">
        <w:rPr>
          <w:rFonts w:ascii="Segoe UI" w:hAnsi="Segoe UI" w:cs="Segoe UI"/>
        </w:rPr>
        <w:t xml:space="preserve"> возможно получить для любых целей, не запрещенных законодательством РФ, например для строительства дома, ведения сельского хозяйства или предпринимательской деятельности.</w:t>
      </w:r>
    </w:p>
    <w:p w:rsidR="00266889" w:rsidRPr="00266889" w:rsidRDefault="00266889" w:rsidP="00266889">
      <w:pPr>
        <w:pStyle w:val="ad"/>
        <w:spacing w:before="0" w:after="0"/>
        <w:ind w:firstLine="709"/>
        <w:jc w:val="both"/>
        <w:rPr>
          <w:rFonts w:ascii="Segoe UI" w:hAnsi="Segoe UI" w:cs="Segoe UI"/>
        </w:rPr>
      </w:pPr>
      <w:r w:rsidRPr="00266889">
        <w:rPr>
          <w:rFonts w:ascii="Segoe UI" w:hAnsi="Segoe UI" w:cs="Segoe UI"/>
        </w:rPr>
        <w:t>Земельный участок предоставляется на 5 лет на основании договора безвозмездного срочного пользования с возможностью по истечении данного срока  регистрации аренды или права собственности.</w:t>
      </w:r>
    </w:p>
    <w:p w:rsidR="00266889" w:rsidRPr="00266889" w:rsidRDefault="00266889" w:rsidP="00266889">
      <w:pPr>
        <w:pStyle w:val="ad"/>
        <w:spacing w:before="0" w:after="0"/>
        <w:ind w:firstLine="709"/>
        <w:jc w:val="both"/>
        <w:rPr>
          <w:rFonts w:ascii="Segoe UI" w:hAnsi="Segoe UI" w:cs="Segoe UI"/>
        </w:rPr>
      </w:pPr>
      <w:r w:rsidRPr="00266889">
        <w:rPr>
          <w:rFonts w:ascii="Segoe UI" w:hAnsi="Segoe UI" w:cs="Segoe UI"/>
        </w:rPr>
        <w:t xml:space="preserve">Самостоятельно выбрать земельный участок в режиме </w:t>
      </w:r>
      <w:proofErr w:type="spellStart"/>
      <w:r w:rsidRPr="00266889">
        <w:rPr>
          <w:rFonts w:ascii="Segoe UI" w:hAnsi="Segoe UI" w:cs="Segoe UI"/>
        </w:rPr>
        <w:t>онлайн</w:t>
      </w:r>
      <w:proofErr w:type="spellEnd"/>
      <w:r w:rsidRPr="00266889">
        <w:rPr>
          <w:rFonts w:ascii="Segoe UI" w:hAnsi="Segoe UI" w:cs="Segoe UI"/>
        </w:rPr>
        <w:t xml:space="preserve"> возможно с помощью информационной системы </w:t>
      </w:r>
      <w:hyperlink r:id="rId8" w:history="1">
        <w:r w:rsidRPr="00266889">
          <w:rPr>
            <w:rFonts w:ascii="Segoe UI" w:hAnsi="Segoe UI" w:cs="Segoe UI"/>
          </w:rPr>
          <w:t>https://надальнийвосток.рф</w:t>
        </w:r>
      </w:hyperlink>
      <w:r w:rsidRPr="00266889">
        <w:rPr>
          <w:rFonts w:ascii="Segoe UI" w:hAnsi="Segoe UI" w:cs="Segoe UI"/>
        </w:rPr>
        <w:t>.</w:t>
      </w:r>
    </w:p>
    <w:p w:rsidR="00266889" w:rsidRPr="00266889" w:rsidRDefault="00266889" w:rsidP="00266889">
      <w:pPr>
        <w:pStyle w:val="ad"/>
        <w:pBdr>
          <w:bottom w:val="single" w:sz="12" w:space="1" w:color="auto"/>
        </w:pBdr>
        <w:spacing w:before="0" w:after="0"/>
        <w:ind w:firstLine="709"/>
        <w:jc w:val="both"/>
        <w:rPr>
          <w:rFonts w:ascii="Segoe UI" w:hAnsi="Segoe UI" w:cs="Segoe UI"/>
        </w:rPr>
      </w:pPr>
      <w:proofErr w:type="gramStart"/>
      <w:r w:rsidRPr="00266889">
        <w:rPr>
          <w:rStyle w:val="af"/>
          <w:rFonts w:ascii="Segoe UI" w:hAnsi="Segoe UI" w:cs="Segoe UI"/>
        </w:rPr>
        <w:t>Подать заявление на регистрацию договора безвозмездного срочного пользования земельного участка возможно обратившись</w:t>
      </w:r>
      <w:proofErr w:type="gramEnd"/>
      <w:r w:rsidRPr="00266889">
        <w:rPr>
          <w:rStyle w:val="af"/>
          <w:rFonts w:ascii="Segoe UI" w:hAnsi="Segoe UI" w:cs="Segoe UI"/>
        </w:rPr>
        <w:t xml:space="preserve"> в офисы МФЦ.</w:t>
      </w:r>
    </w:p>
    <w:p w:rsidR="00266889" w:rsidRDefault="00266889" w:rsidP="00266889">
      <w:pPr>
        <w:pStyle w:val="ad"/>
        <w:spacing w:before="0" w:after="0" w:line="276" w:lineRule="auto"/>
        <w:contextualSpacing/>
        <w:jc w:val="both"/>
        <w:rPr>
          <w:sz w:val="28"/>
          <w:szCs w:val="28"/>
          <w:lang w:eastAsia="ru-RU"/>
        </w:rPr>
      </w:pPr>
    </w:p>
    <w:p w:rsidR="000A6ED4" w:rsidRPr="006F61A6" w:rsidRDefault="000A6ED4" w:rsidP="000A6ED4">
      <w:pPr>
        <w:jc w:val="both"/>
        <w:rPr>
          <w:rFonts w:ascii="Segoe UI" w:hAnsi="Segoe UI" w:cs="Segoe UI"/>
          <w:b/>
          <w:sz w:val="18"/>
          <w:szCs w:val="18"/>
        </w:rPr>
      </w:pPr>
      <w:bookmarkStart w:id="0" w:name="_PictureBullets"/>
      <w:bookmarkEnd w:id="0"/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0A6ED4" w:rsidRPr="006F61A6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A6ED4" w:rsidRPr="006F61A6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</w:p>
    <w:p w:rsidR="000A6ED4" w:rsidRPr="006F61A6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</w:p>
    <w:p w:rsidR="000A6ED4" w:rsidRPr="00E9493E" w:rsidRDefault="00D37956" w:rsidP="000A6ED4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0A6ED4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0A6ED4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0A6ED4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0A6ED4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0A6ED4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0A6ED4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C648C8" w:rsidRPr="00E450FF" w:rsidRDefault="00C648C8" w:rsidP="000A6ED4">
      <w:pPr>
        <w:spacing w:line="276" w:lineRule="auto"/>
        <w:ind w:firstLine="709"/>
        <w:jc w:val="both"/>
        <w:rPr>
          <w:sz w:val="28"/>
          <w:szCs w:val="28"/>
        </w:rPr>
      </w:pPr>
    </w:p>
    <w:sectPr w:rsidR="00C648C8" w:rsidRPr="00E450FF" w:rsidSect="005D7043">
      <w:footerReference w:type="default" r:id="rId10"/>
      <w:pgSz w:w="11906" w:h="16838"/>
      <w:pgMar w:top="1134" w:right="56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80" w:rsidRDefault="00CD2980" w:rsidP="00C648C8">
      <w:r>
        <w:separator/>
      </w:r>
    </w:p>
  </w:endnote>
  <w:endnote w:type="continuationSeparator" w:id="0">
    <w:p w:rsidR="00CD2980" w:rsidRDefault="00CD2980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80" w:rsidRDefault="00CD2980">
    <w:pPr>
      <w:pStyle w:val="aa"/>
    </w:pPr>
    <w:r>
      <w:rPr>
        <w:sz w:val="16"/>
        <w:szCs w:val="16"/>
      </w:rPr>
      <w:t>Филиал ФГБУ «ФКП Росреестра» по КК</w:t>
    </w:r>
  </w:p>
  <w:p w:rsidR="00CD2980" w:rsidRDefault="00D37956">
    <w:pPr>
      <w:pStyle w:val="aa"/>
    </w:pPr>
    <w:r>
      <w:rPr>
        <w:sz w:val="16"/>
        <w:szCs w:val="16"/>
      </w:rPr>
      <w:fldChar w:fldCharType="begin"/>
    </w:r>
    <w:r w:rsidR="00CD2980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66889">
      <w:rPr>
        <w:noProof/>
        <w:sz w:val="16"/>
        <w:szCs w:val="16"/>
      </w:rPr>
      <w:t>25.01.2017</w:t>
    </w:r>
    <w:r>
      <w:rPr>
        <w:sz w:val="16"/>
        <w:szCs w:val="16"/>
      </w:rPr>
      <w:fldChar w:fldCharType="end"/>
    </w:r>
    <w:r w:rsidR="00CD2980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D2980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66889">
      <w:rPr>
        <w:noProof/>
        <w:sz w:val="16"/>
        <w:szCs w:val="16"/>
      </w:rPr>
      <w:t>12:00:23</w:t>
    </w:r>
    <w:r>
      <w:rPr>
        <w:sz w:val="16"/>
        <w:szCs w:val="16"/>
      </w:rPr>
      <w:fldChar w:fldCharType="end"/>
    </w:r>
    <w:r w:rsidR="00CD2980">
      <w:rPr>
        <w:sz w:val="16"/>
        <w:szCs w:val="16"/>
      </w:rPr>
      <w:t xml:space="preserve">                                                                            </w:t>
    </w:r>
    <w:r w:rsidR="00CD2980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D2980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6688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D2980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D2980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6688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D2980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80" w:rsidRDefault="00CD2980" w:rsidP="00C648C8">
      <w:r>
        <w:separator/>
      </w:r>
    </w:p>
  </w:footnote>
  <w:footnote w:type="continuationSeparator" w:id="0">
    <w:p w:rsidR="00CD2980" w:rsidRDefault="00CD2980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90F6A"/>
    <w:rsid w:val="000A6ED4"/>
    <w:rsid w:val="000C15F4"/>
    <w:rsid w:val="00147B4F"/>
    <w:rsid w:val="001542C2"/>
    <w:rsid w:val="00166AAB"/>
    <w:rsid w:val="00181887"/>
    <w:rsid w:val="001A1B92"/>
    <w:rsid w:val="001C7BEE"/>
    <w:rsid w:val="00266889"/>
    <w:rsid w:val="0027380C"/>
    <w:rsid w:val="002C64A0"/>
    <w:rsid w:val="003045E7"/>
    <w:rsid w:val="00306C56"/>
    <w:rsid w:val="00345C14"/>
    <w:rsid w:val="00397482"/>
    <w:rsid w:val="003B38D3"/>
    <w:rsid w:val="003B702E"/>
    <w:rsid w:val="003F5DC8"/>
    <w:rsid w:val="003F76EE"/>
    <w:rsid w:val="004027D9"/>
    <w:rsid w:val="004431D0"/>
    <w:rsid w:val="00446080"/>
    <w:rsid w:val="00472127"/>
    <w:rsid w:val="00481092"/>
    <w:rsid w:val="0051390F"/>
    <w:rsid w:val="005357F0"/>
    <w:rsid w:val="005D7043"/>
    <w:rsid w:val="0061182E"/>
    <w:rsid w:val="006C78B4"/>
    <w:rsid w:val="006D2EAE"/>
    <w:rsid w:val="006E4A13"/>
    <w:rsid w:val="0072242C"/>
    <w:rsid w:val="007343A8"/>
    <w:rsid w:val="00765CAB"/>
    <w:rsid w:val="007C3108"/>
    <w:rsid w:val="008669AD"/>
    <w:rsid w:val="00883FD1"/>
    <w:rsid w:val="008B59AC"/>
    <w:rsid w:val="00974F68"/>
    <w:rsid w:val="00A017CA"/>
    <w:rsid w:val="00A35D15"/>
    <w:rsid w:val="00A8216E"/>
    <w:rsid w:val="00AB1A3F"/>
    <w:rsid w:val="00AC2EDC"/>
    <w:rsid w:val="00AC7584"/>
    <w:rsid w:val="00B21E41"/>
    <w:rsid w:val="00B30131"/>
    <w:rsid w:val="00B4034A"/>
    <w:rsid w:val="00B74719"/>
    <w:rsid w:val="00B849BD"/>
    <w:rsid w:val="00BE1086"/>
    <w:rsid w:val="00C145F0"/>
    <w:rsid w:val="00C3296E"/>
    <w:rsid w:val="00C51792"/>
    <w:rsid w:val="00C648C8"/>
    <w:rsid w:val="00CD2980"/>
    <w:rsid w:val="00D1294F"/>
    <w:rsid w:val="00D13896"/>
    <w:rsid w:val="00D37956"/>
    <w:rsid w:val="00D44139"/>
    <w:rsid w:val="00D844C3"/>
    <w:rsid w:val="00D93F62"/>
    <w:rsid w:val="00E00E64"/>
    <w:rsid w:val="00E111B8"/>
    <w:rsid w:val="00E450FF"/>
    <w:rsid w:val="00F326EB"/>
    <w:rsid w:val="00F75468"/>
    <w:rsid w:val="00FA2B91"/>
    <w:rsid w:val="00FB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  <w:style w:type="character" w:styleId="af">
    <w:name w:val="Strong"/>
    <w:basedOn w:val="a1"/>
    <w:uiPriority w:val="22"/>
    <w:qFormat/>
    <w:rsid w:val="00266889"/>
    <w:rPr>
      <w:b/>
      <w:bCs/>
    </w:rPr>
  </w:style>
  <w:style w:type="character" w:customStyle="1" w:styleId="eattr">
    <w:name w:val="eattr"/>
    <w:basedOn w:val="a1"/>
    <w:rsid w:val="00266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.140.131/%D0%BD%D0%B0%D0%B4%D0%B0%D0%BB%D1%8C%D0%BD%D0%B8%D0%B9%D0%B2%D0%BE%D1%81%D1%82%D0%BE%D0%BA.%D1%80%D1%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8</cp:revision>
  <cp:lastPrinted>2017-01-19T09:46:00Z</cp:lastPrinted>
  <dcterms:created xsi:type="dcterms:W3CDTF">2017-01-18T05:54:00Z</dcterms:created>
  <dcterms:modified xsi:type="dcterms:W3CDTF">2017-01-25T05:04:00Z</dcterms:modified>
</cp:coreProperties>
</file>