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69"/>
      </w:tblGrid>
      <w:tr w:rsidR="00F27AF2" w:rsidTr="005C22DE">
        <w:tc>
          <w:tcPr>
            <w:tcW w:w="9571" w:type="dxa"/>
          </w:tcPr>
          <w:p w:rsidR="00F27AF2" w:rsidRDefault="00F27AF2" w:rsidP="000C44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4F6" w:rsidRDefault="000C44F6" w:rsidP="000C44F6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0C44F6">
            <w:pPr>
              <w:rPr>
                <w:b/>
                <w:sz w:val="28"/>
                <w:szCs w:val="28"/>
              </w:rPr>
            </w:pP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01D4F">
        <w:rPr>
          <w:spacing w:val="-4"/>
          <w:sz w:val="28"/>
          <w:szCs w:val="28"/>
        </w:rPr>
        <w:t>08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B01D4F">
        <w:rPr>
          <w:spacing w:val="-4"/>
          <w:sz w:val="28"/>
          <w:szCs w:val="28"/>
        </w:rPr>
        <w:t>ноября</w:t>
      </w:r>
      <w:r w:rsidR="00E376F8">
        <w:rPr>
          <w:spacing w:val="-4"/>
          <w:sz w:val="28"/>
          <w:szCs w:val="28"/>
        </w:rPr>
        <w:t xml:space="preserve"> 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>г.</w:t>
      </w:r>
      <w:r w:rsidR="000C44F6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п. Березовка</w:t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B01D4F">
        <w:rPr>
          <w:rFonts w:ascii="Arial" w:cs="Arial"/>
          <w:sz w:val="28"/>
          <w:szCs w:val="28"/>
        </w:rPr>
        <w:tab/>
      </w:r>
      <w:r w:rsidR="00F27AF2" w:rsidRPr="00BF68E3">
        <w:rPr>
          <w:sz w:val="28"/>
          <w:szCs w:val="28"/>
        </w:rPr>
        <w:t xml:space="preserve">№ </w:t>
      </w:r>
      <w:r w:rsidR="00B01D4F">
        <w:rPr>
          <w:sz w:val="28"/>
          <w:szCs w:val="28"/>
        </w:rPr>
        <w:t>16-6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20"/>
        <w:gridCol w:w="4139"/>
      </w:tblGrid>
      <w:tr w:rsidR="00F27AF2" w:rsidRPr="00F27AF2" w:rsidTr="00F27AF2">
        <w:tc>
          <w:tcPr>
            <w:tcW w:w="5485" w:type="dxa"/>
          </w:tcPr>
          <w:p w:rsidR="00F27AF2" w:rsidRDefault="00E376F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73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Решение Березовского поселкового Совета депутатов от 17.06.2016г. № 11-2 «</w:t>
            </w:r>
            <w:r w:rsidR="00F27AF2" w:rsidRPr="00F27AF2">
              <w:rPr>
                <w:sz w:val="28"/>
                <w:szCs w:val="28"/>
              </w:rPr>
              <w:t>О 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="00F27AF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AC0AB7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="00F27AF2" w:rsidRPr="00F27AF2">
              <w:rPr>
                <w:sz w:val="28"/>
                <w:szCs w:val="28"/>
              </w:rPr>
              <w:t xml:space="preserve"> в процессе разграничения муниципального имущества</w:t>
            </w:r>
            <w:r>
              <w:rPr>
                <w:sz w:val="28"/>
                <w:szCs w:val="28"/>
              </w:rPr>
              <w:t>»</w:t>
            </w:r>
            <w:r w:rsidR="00F27AF2" w:rsidRPr="00F27AF2">
              <w:rPr>
                <w:sz w:val="28"/>
                <w:szCs w:val="28"/>
              </w:rPr>
              <w:t xml:space="preserve"> </w:t>
            </w:r>
          </w:p>
          <w:p w:rsidR="00405A68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  <w:p w:rsidR="00E733CE" w:rsidRPr="00F27AF2" w:rsidRDefault="00E733CE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E376F8" w:rsidP="000C44F6">
      <w:pPr>
        <w:pStyle w:val="a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поступившим письмом Агентства по управлению </w:t>
      </w:r>
      <w:r w:rsidR="00DD460A">
        <w:rPr>
          <w:sz w:val="28"/>
          <w:szCs w:val="28"/>
        </w:rPr>
        <w:t xml:space="preserve">государственным </w:t>
      </w:r>
      <w:r>
        <w:rPr>
          <w:sz w:val="28"/>
          <w:szCs w:val="28"/>
        </w:rPr>
        <w:t xml:space="preserve">имуществом Красноярского края от 22.09.2016г. № 92-11-14685 «Об устранении замечаний», </w:t>
      </w:r>
      <w:r w:rsidR="00D75218">
        <w:rPr>
          <w:sz w:val="28"/>
          <w:szCs w:val="28"/>
        </w:rPr>
        <w:t xml:space="preserve">руководствуясь </w:t>
      </w:r>
      <w:r w:rsidR="00530CCC">
        <w:rPr>
          <w:sz w:val="28"/>
          <w:szCs w:val="28"/>
        </w:rPr>
        <w:t xml:space="preserve">Уставом поселка Березовка, </w:t>
      </w:r>
      <w:r w:rsidR="00F27AF2" w:rsidRPr="00BF68E3">
        <w:rPr>
          <w:sz w:val="28"/>
          <w:szCs w:val="28"/>
        </w:rPr>
        <w:t xml:space="preserve">Березовский поселковый Совет депутатов  </w:t>
      </w:r>
      <w:r w:rsidR="00F27AF2" w:rsidRPr="00BF68E3">
        <w:rPr>
          <w:b/>
          <w:sz w:val="28"/>
          <w:szCs w:val="28"/>
        </w:rPr>
        <w:t>РЕШИЛ:</w:t>
      </w:r>
    </w:p>
    <w:p w:rsidR="00F27AF2" w:rsidRDefault="00F27AF2" w:rsidP="00F27AF2">
      <w:pPr>
        <w:pStyle w:val="a7"/>
        <w:jc w:val="both"/>
        <w:rPr>
          <w:b/>
          <w:sz w:val="28"/>
          <w:szCs w:val="28"/>
        </w:rPr>
      </w:pPr>
    </w:p>
    <w:p w:rsidR="004852F8" w:rsidRDefault="000966AB" w:rsidP="000C44F6">
      <w:pPr>
        <w:shd w:val="clear" w:color="auto" w:fill="FFFFFF"/>
        <w:tabs>
          <w:tab w:val="center" w:pos="4684"/>
          <w:tab w:val="left" w:pos="7176"/>
        </w:tabs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2F8">
        <w:rPr>
          <w:sz w:val="28"/>
          <w:szCs w:val="28"/>
        </w:rPr>
        <w:t>1</w:t>
      </w:r>
      <w:r w:rsidR="000853F9">
        <w:rPr>
          <w:sz w:val="28"/>
          <w:szCs w:val="28"/>
        </w:rPr>
        <w:t>.Дополнить Р</w:t>
      </w:r>
      <w:r w:rsidR="00E376F8">
        <w:rPr>
          <w:sz w:val="28"/>
          <w:szCs w:val="28"/>
        </w:rPr>
        <w:t>ешение</w:t>
      </w:r>
      <w:r w:rsidR="000853F9">
        <w:rPr>
          <w:sz w:val="28"/>
          <w:szCs w:val="28"/>
        </w:rPr>
        <w:t xml:space="preserve"> Березовского поселкового Совета депутатов от 17.06.2016г. № 11-2 «</w:t>
      </w:r>
      <w:r w:rsidR="000853F9" w:rsidRPr="00F27AF2">
        <w:rPr>
          <w:sz w:val="28"/>
          <w:szCs w:val="28"/>
        </w:rPr>
        <w:t>О согласовании перечня имущества, подлежащего передаче из муниципальной со</w:t>
      </w:r>
      <w:r w:rsidR="000853F9">
        <w:rPr>
          <w:sz w:val="28"/>
          <w:szCs w:val="28"/>
        </w:rPr>
        <w:t xml:space="preserve">бственности Березовского района Красноярского края </w:t>
      </w:r>
      <w:r w:rsidR="000853F9" w:rsidRPr="00F27AF2">
        <w:rPr>
          <w:sz w:val="28"/>
          <w:szCs w:val="28"/>
        </w:rPr>
        <w:t>в муниципальную собственность поселка Березовка</w:t>
      </w:r>
      <w:r w:rsidR="000853F9">
        <w:rPr>
          <w:sz w:val="28"/>
          <w:szCs w:val="28"/>
        </w:rPr>
        <w:t xml:space="preserve"> Березовского района Красноярского края</w:t>
      </w:r>
      <w:r w:rsidR="000853F9" w:rsidRPr="00F27AF2">
        <w:rPr>
          <w:sz w:val="28"/>
          <w:szCs w:val="28"/>
        </w:rPr>
        <w:t xml:space="preserve"> в процессе разграничения муниципального имущества</w:t>
      </w:r>
      <w:r w:rsidR="000853F9">
        <w:rPr>
          <w:sz w:val="28"/>
          <w:szCs w:val="28"/>
        </w:rPr>
        <w:t>»</w:t>
      </w:r>
      <w:r w:rsidR="00D75218">
        <w:rPr>
          <w:sz w:val="28"/>
          <w:szCs w:val="28"/>
        </w:rPr>
        <w:t>,</w:t>
      </w:r>
      <w:r w:rsidR="000853F9" w:rsidRPr="00F27AF2">
        <w:rPr>
          <w:sz w:val="28"/>
          <w:szCs w:val="28"/>
        </w:rPr>
        <w:t xml:space="preserve"> </w:t>
      </w:r>
      <w:r w:rsidR="000853F9">
        <w:rPr>
          <w:sz w:val="28"/>
          <w:szCs w:val="28"/>
        </w:rPr>
        <w:t>пунктом</w:t>
      </w:r>
      <w:r w:rsidR="004852F8">
        <w:rPr>
          <w:sz w:val="28"/>
          <w:szCs w:val="28"/>
        </w:rPr>
        <w:t xml:space="preserve"> 1.1. следующего содержания:</w:t>
      </w:r>
    </w:p>
    <w:p w:rsidR="000853F9" w:rsidRDefault="004852F8" w:rsidP="000C44F6">
      <w:pPr>
        <w:shd w:val="clear" w:color="auto" w:fill="FFFFFF"/>
        <w:tabs>
          <w:tab w:val="center" w:pos="4684"/>
          <w:tab w:val="left" w:pos="7176"/>
        </w:tabs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5218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Принять с 1 января 2017 года Муниципальное бюджетное учреждение «Районный Дом культуры «Юбилейный» в муниципальную собственность поселка</w:t>
      </w:r>
      <w:r w:rsidR="00017295">
        <w:rPr>
          <w:sz w:val="28"/>
          <w:szCs w:val="28"/>
        </w:rPr>
        <w:t xml:space="preserve"> Березовка Березовского района К</w:t>
      </w:r>
      <w:r>
        <w:rPr>
          <w:sz w:val="28"/>
          <w:szCs w:val="28"/>
        </w:rPr>
        <w:t>расноярского края»</w:t>
      </w:r>
      <w:r w:rsidR="00B94B35">
        <w:rPr>
          <w:sz w:val="28"/>
          <w:szCs w:val="28"/>
        </w:rPr>
        <w:t>.</w:t>
      </w:r>
      <w:r w:rsidR="000853F9">
        <w:rPr>
          <w:sz w:val="28"/>
          <w:szCs w:val="28"/>
        </w:rPr>
        <w:t xml:space="preserve"> </w:t>
      </w:r>
    </w:p>
    <w:p w:rsidR="0011014E" w:rsidRDefault="004852F8" w:rsidP="000C44F6">
      <w:pPr>
        <w:shd w:val="clear" w:color="auto" w:fill="FFFFFF"/>
        <w:tabs>
          <w:tab w:val="center" w:pos="4684"/>
          <w:tab w:val="left" w:pos="7176"/>
        </w:tabs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014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0966AB">
        <w:rPr>
          <w:sz w:val="28"/>
          <w:szCs w:val="28"/>
        </w:rPr>
        <w:t xml:space="preserve"> № 1 к Р</w:t>
      </w:r>
      <w:r>
        <w:rPr>
          <w:sz w:val="28"/>
          <w:szCs w:val="28"/>
        </w:rPr>
        <w:t>ешению</w:t>
      </w:r>
      <w:r w:rsidR="0011014E">
        <w:rPr>
          <w:sz w:val="28"/>
          <w:szCs w:val="28"/>
        </w:rPr>
        <w:t xml:space="preserve"> </w:t>
      </w:r>
      <w:r w:rsidR="00F140DA">
        <w:rPr>
          <w:sz w:val="28"/>
          <w:szCs w:val="28"/>
        </w:rPr>
        <w:t>Березовского поселкового Совета депутатов от 17.06.2016г. № 11-2 «</w:t>
      </w:r>
      <w:r w:rsidR="00F140DA" w:rsidRPr="00F27AF2">
        <w:rPr>
          <w:sz w:val="28"/>
          <w:szCs w:val="28"/>
        </w:rPr>
        <w:t>О согласовании перечня имущества, подлежащего передаче из муниципальной со</w:t>
      </w:r>
      <w:r w:rsidR="00F140DA">
        <w:rPr>
          <w:sz w:val="28"/>
          <w:szCs w:val="28"/>
        </w:rPr>
        <w:t xml:space="preserve">бственности Березовского района Красноярского края </w:t>
      </w:r>
      <w:r w:rsidR="00F140DA" w:rsidRPr="00F27AF2">
        <w:rPr>
          <w:sz w:val="28"/>
          <w:szCs w:val="28"/>
        </w:rPr>
        <w:t>в муниципальную собственность поселка Березовка</w:t>
      </w:r>
      <w:r w:rsidR="00F140DA">
        <w:rPr>
          <w:sz w:val="28"/>
          <w:szCs w:val="28"/>
        </w:rPr>
        <w:t xml:space="preserve"> Березовского района Красноярского края</w:t>
      </w:r>
      <w:r w:rsidR="00F140DA" w:rsidRPr="00F27AF2">
        <w:rPr>
          <w:sz w:val="28"/>
          <w:szCs w:val="28"/>
        </w:rPr>
        <w:t xml:space="preserve"> в процессе разграничения муниципального имущества</w:t>
      </w:r>
      <w:r w:rsidR="00F140DA">
        <w:rPr>
          <w:sz w:val="28"/>
          <w:szCs w:val="28"/>
        </w:rPr>
        <w:t>»,</w:t>
      </w:r>
      <w:r w:rsidR="00F140DA" w:rsidRPr="00F27AF2">
        <w:rPr>
          <w:sz w:val="28"/>
          <w:szCs w:val="28"/>
        </w:rPr>
        <w:t xml:space="preserve"> </w:t>
      </w:r>
      <w:r w:rsidR="0011014E">
        <w:rPr>
          <w:sz w:val="28"/>
          <w:szCs w:val="28"/>
        </w:rPr>
        <w:t>изложить в следующей редакции:</w:t>
      </w:r>
    </w:p>
    <w:p w:rsidR="0011014E" w:rsidRDefault="0011014E" w:rsidP="00B94B35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688"/>
        <w:gridCol w:w="1155"/>
        <w:gridCol w:w="1418"/>
        <w:gridCol w:w="1016"/>
        <w:gridCol w:w="1134"/>
        <w:gridCol w:w="1984"/>
        <w:gridCol w:w="1961"/>
      </w:tblGrid>
      <w:tr w:rsidR="00A54798" w:rsidRPr="0011014E" w:rsidTr="000C44F6">
        <w:tc>
          <w:tcPr>
            <w:tcW w:w="688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014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014E">
              <w:rPr>
                <w:sz w:val="20"/>
                <w:szCs w:val="20"/>
              </w:rPr>
              <w:t>/</w:t>
            </w:r>
            <w:proofErr w:type="spellStart"/>
            <w:r w:rsidRPr="0011014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5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Полное наименование  предприятия, учреждения, наименование имущества</w:t>
            </w:r>
          </w:p>
        </w:tc>
        <w:tc>
          <w:tcPr>
            <w:tcW w:w="1418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016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Балансовая стоимость имущества по состоянию (тыс</w:t>
            </w:r>
            <w:r w:rsidR="00F140DA">
              <w:rPr>
                <w:sz w:val="20"/>
                <w:szCs w:val="20"/>
              </w:rPr>
              <w:t>.</w:t>
            </w:r>
            <w:r w:rsidRPr="0011014E">
              <w:rPr>
                <w:sz w:val="20"/>
                <w:szCs w:val="20"/>
              </w:rPr>
              <w:t xml:space="preserve"> рублей) на 29.04.2016</w:t>
            </w:r>
          </w:p>
        </w:tc>
        <w:tc>
          <w:tcPr>
            <w:tcW w:w="1134" w:type="dxa"/>
          </w:tcPr>
          <w:p w:rsidR="0011014E" w:rsidRPr="0011014E" w:rsidRDefault="0011014E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11014E">
              <w:rPr>
                <w:sz w:val="20"/>
                <w:szCs w:val="20"/>
              </w:rPr>
              <w:t>Назначение (специализация имущества</w:t>
            </w:r>
            <w:proofErr w:type="gramEnd"/>
          </w:p>
        </w:tc>
        <w:tc>
          <w:tcPr>
            <w:tcW w:w="1984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961" w:type="dxa"/>
          </w:tcPr>
          <w:p w:rsidR="0011014E" w:rsidRPr="0011014E" w:rsidRDefault="0011014E" w:rsidP="0011014E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возникновения права муниципальной собственности</w:t>
            </w:r>
          </w:p>
        </w:tc>
      </w:tr>
      <w:tr w:rsidR="00A54798" w:rsidRPr="00A54798" w:rsidTr="000C44F6">
        <w:tc>
          <w:tcPr>
            <w:tcW w:w="688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3</w:t>
            </w:r>
          </w:p>
        </w:tc>
        <w:tc>
          <w:tcPr>
            <w:tcW w:w="1016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7</w:t>
            </w:r>
          </w:p>
        </w:tc>
      </w:tr>
      <w:tr w:rsidR="00A54798" w:rsidRPr="00A54798" w:rsidTr="000C44F6">
        <w:tc>
          <w:tcPr>
            <w:tcW w:w="688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11014E" w:rsidRPr="00A5479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«Районный Дом культуры Юбилейный»</w:t>
            </w:r>
          </w:p>
        </w:tc>
        <w:tc>
          <w:tcPr>
            <w:tcW w:w="1418" w:type="dxa"/>
          </w:tcPr>
          <w:p w:rsidR="002E6B3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Красноярский край, Березовский район, </w:t>
            </w:r>
          </w:p>
          <w:p w:rsidR="002E6B3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Березовка, пер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 xml:space="preserve">билейный, д.6, </w:t>
            </w:r>
          </w:p>
          <w:p w:rsidR="0011014E" w:rsidRPr="00A5479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2404007012</w:t>
            </w:r>
          </w:p>
        </w:tc>
        <w:tc>
          <w:tcPr>
            <w:tcW w:w="1016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4798" w:rsidRPr="00A54798" w:rsidTr="000C44F6">
        <w:tc>
          <w:tcPr>
            <w:tcW w:w="688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 w:rsidRPr="00A54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11014E" w:rsidRPr="00A5479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</w:tcPr>
          <w:p w:rsidR="002E6B3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Березовский район, </w:t>
            </w:r>
          </w:p>
          <w:p w:rsidR="002E6B3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</w:t>
            </w:r>
            <w:proofErr w:type="spellEnd"/>
            <w:r>
              <w:rPr>
                <w:sz w:val="20"/>
                <w:szCs w:val="20"/>
              </w:rPr>
              <w:t xml:space="preserve">. Березовка, </w:t>
            </w:r>
          </w:p>
          <w:p w:rsidR="0011014E" w:rsidRPr="00A54798" w:rsidRDefault="00A54798" w:rsidP="002E6B3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Юбилейная, д.6 пом.1</w:t>
            </w:r>
          </w:p>
        </w:tc>
        <w:tc>
          <w:tcPr>
            <w:tcW w:w="1016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9219,638</w:t>
            </w:r>
          </w:p>
        </w:tc>
        <w:tc>
          <w:tcPr>
            <w:tcW w:w="1134" w:type="dxa"/>
          </w:tcPr>
          <w:p w:rsidR="0011014E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</w:t>
            </w:r>
          </w:p>
        </w:tc>
        <w:tc>
          <w:tcPr>
            <w:tcW w:w="1984" w:type="dxa"/>
          </w:tcPr>
          <w:p w:rsidR="002E6B38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</w:p>
          <w:p w:rsidR="0011014E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1684,6 кв.м.,</w:t>
            </w:r>
          </w:p>
          <w:p w:rsidR="00A54798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24:04:6101007:2235, этаж № 1, этаж № 2, подвал</w:t>
            </w:r>
          </w:p>
          <w:p w:rsidR="00A54798" w:rsidRPr="00A54798" w:rsidRDefault="00A54798" w:rsidP="00A54798">
            <w:pPr>
              <w:tabs>
                <w:tab w:val="center" w:pos="4684"/>
                <w:tab w:val="left" w:pos="7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11014E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Березовского района Красноярского края от 30.04.1997г. №582;</w:t>
            </w:r>
          </w:p>
          <w:p w:rsidR="00A54798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реестра муниципальной собственности Березовского района от 27.04.2016г. № 848;</w:t>
            </w:r>
          </w:p>
          <w:p w:rsidR="00A54798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13.05.1997г. № 31</w:t>
            </w:r>
          </w:p>
          <w:p w:rsidR="00A54798" w:rsidRPr="00A54798" w:rsidRDefault="00A54798" w:rsidP="00A54798">
            <w:pPr>
              <w:tabs>
                <w:tab w:val="center" w:pos="4684"/>
                <w:tab w:val="left" w:pos="7176"/>
              </w:tabs>
              <w:rPr>
                <w:sz w:val="20"/>
                <w:szCs w:val="20"/>
              </w:rPr>
            </w:pPr>
          </w:p>
        </w:tc>
      </w:tr>
    </w:tbl>
    <w:p w:rsidR="000966AB" w:rsidRDefault="000966AB" w:rsidP="00D75218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</w:p>
    <w:p w:rsidR="00B5266A" w:rsidRDefault="0011014E" w:rsidP="000C44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1014E" w:rsidP="000C44F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Default="00B5266A" w:rsidP="00B5266A">
      <w:pPr>
        <w:pStyle w:val="a7"/>
        <w:jc w:val="both"/>
        <w:rPr>
          <w:b/>
          <w:sz w:val="28"/>
          <w:szCs w:val="28"/>
        </w:rPr>
      </w:pPr>
    </w:p>
    <w:p w:rsidR="000966AB" w:rsidRDefault="000966AB" w:rsidP="00B5266A">
      <w:pPr>
        <w:pStyle w:val="a7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0C44F6">
        <w:rPr>
          <w:spacing w:val="-4"/>
          <w:sz w:val="28"/>
          <w:szCs w:val="28"/>
        </w:rPr>
        <w:t>лава поселка</w:t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0966AB" w:rsidRDefault="000966AB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0C44F6" w:rsidRPr="008B0387" w:rsidRDefault="00F27AF2" w:rsidP="000C44F6">
      <w:pPr>
        <w:shd w:val="clear" w:color="auto" w:fill="FFFFFF"/>
        <w:jc w:val="both"/>
      </w:pPr>
      <w:r>
        <w:rPr>
          <w:spacing w:val="-4"/>
          <w:sz w:val="28"/>
          <w:szCs w:val="28"/>
        </w:rPr>
        <w:t xml:space="preserve">поселкового  </w:t>
      </w:r>
      <w:r w:rsidR="000C44F6">
        <w:rPr>
          <w:spacing w:val="-4"/>
          <w:sz w:val="28"/>
          <w:szCs w:val="28"/>
        </w:rPr>
        <w:t>Совета депутатов</w:t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="000C44F6">
        <w:rPr>
          <w:spacing w:val="-4"/>
          <w:sz w:val="28"/>
          <w:szCs w:val="28"/>
        </w:rPr>
        <w:tab/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</w:t>
      </w:r>
      <w:r w:rsidR="000C44F6">
        <w:rPr>
          <w:spacing w:val="-4"/>
          <w:sz w:val="28"/>
          <w:szCs w:val="28"/>
        </w:rPr>
        <w:t>в</w:t>
      </w:r>
    </w:p>
    <w:sectPr w:rsidR="000C44F6" w:rsidRPr="008B0387" w:rsidSect="000C44F6">
      <w:pgSz w:w="11905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81" w:rsidRDefault="00AE3D81" w:rsidP="00B94B35">
      <w:r>
        <w:separator/>
      </w:r>
    </w:p>
  </w:endnote>
  <w:endnote w:type="continuationSeparator" w:id="1">
    <w:p w:rsidR="00AE3D81" w:rsidRDefault="00AE3D81" w:rsidP="00B9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81" w:rsidRDefault="00AE3D81" w:rsidP="00B94B35">
      <w:r>
        <w:separator/>
      </w:r>
    </w:p>
  </w:footnote>
  <w:footnote w:type="continuationSeparator" w:id="1">
    <w:p w:rsidR="00AE3D81" w:rsidRDefault="00AE3D81" w:rsidP="00B94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0366A"/>
    <w:rsid w:val="00017295"/>
    <w:rsid w:val="00027AE3"/>
    <w:rsid w:val="00061E14"/>
    <w:rsid w:val="0007141F"/>
    <w:rsid w:val="000762B7"/>
    <w:rsid w:val="00083698"/>
    <w:rsid w:val="00084B77"/>
    <w:rsid w:val="000853F9"/>
    <w:rsid w:val="0009368E"/>
    <w:rsid w:val="000966AB"/>
    <w:rsid w:val="000B7AC6"/>
    <w:rsid w:val="000C44F6"/>
    <w:rsid w:val="0010742B"/>
    <w:rsid w:val="0011014E"/>
    <w:rsid w:val="001269D9"/>
    <w:rsid w:val="00143DD7"/>
    <w:rsid w:val="00151E6B"/>
    <w:rsid w:val="0016764C"/>
    <w:rsid w:val="00172A64"/>
    <w:rsid w:val="00185B25"/>
    <w:rsid w:val="001970E8"/>
    <w:rsid w:val="001A74E6"/>
    <w:rsid w:val="001D3EA9"/>
    <w:rsid w:val="00206146"/>
    <w:rsid w:val="002242DC"/>
    <w:rsid w:val="0022466C"/>
    <w:rsid w:val="002357A4"/>
    <w:rsid w:val="002501E2"/>
    <w:rsid w:val="002617C1"/>
    <w:rsid w:val="002621F6"/>
    <w:rsid w:val="00272E49"/>
    <w:rsid w:val="0027467E"/>
    <w:rsid w:val="002B558B"/>
    <w:rsid w:val="002B6F75"/>
    <w:rsid w:val="002C18F5"/>
    <w:rsid w:val="002C413F"/>
    <w:rsid w:val="002E6B38"/>
    <w:rsid w:val="00316AE7"/>
    <w:rsid w:val="00323135"/>
    <w:rsid w:val="00351FAE"/>
    <w:rsid w:val="0036751E"/>
    <w:rsid w:val="00367C44"/>
    <w:rsid w:val="003849D0"/>
    <w:rsid w:val="003A0F33"/>
    <w:rsid w:val="003A4003"/>
    <w:rsid w:val="003B4887"/>
    <w:rsid w:val="003C7EDF"/>
    <w:rsid w:val="003E3E81"/>
    <w:rsid w:val="00405A68"/>
    <w:rsid w:val="004711CA"/>
    <w:rsid w:val="00481D0B"/>
    <w:rsid w:val="004852F8"/>
    <w:rsid w:val="004A7262"/>
    <w:rsid w:val="004D7A52"/>
    <w:rsid w:val="004E1208"/>
    <w:rsid w:val="004F07DC"/>
    <w:rsid w:val="004F1AD7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95FC9"/>
    <w:rsid w:val="006B4120"/>
    <w:rsid w:val="006B70B4"/>
    <w:rsid w:val="0071168E"/>
    <w:rsid w:val="00723174"/>
    <w:rsid w:val="0072381E"/>
    <w:rsid w:val="00761512"/>
    <w:rsid w:val="00772A12"/>
    <w:rsid w:val="00775580"/>
    <w:rsid w:val="007C1F12"/>
    <w:rsid w:val="007D2FDF"/>
    <w:rsid w:val="007E566A"/>
    <w:rsid w:val="0081131E"/>
    <w:rsid w:val="008612A9"/>
    <w:rsid w:val="008B0387"/>
    <w:rsid w:val="008B5A82"/>
    <w:rsid w:val="008C722C"/>
    <w:rsid w:val="008D7163"/>
    <w:rsid w:val="008D7D14"/>
    <w:rsid w:val="00915533"/>
    <w:rsid w:val="009257F1"/>
    <w:rsid w:val="00941E50"/>
    <w:rsid w:val="009507DC"/>
    <w:rsid w:val="00956A8B"/>
    <w:rsid w:val="00964E19"/>
    <w:rsid w:val="00974231"/>
    <w:rsid w:val="009B4F44"/>
    <w:rsid w:val="009E5B84"/>
    <w:rsid w:val="009F28B5"/>
    <w:rsid w:val="009F3AF6"/>
    <w:rsid w:val="00A06FE1"/>
    <w:rsid w:val="00A24265"/>
    <w:rsid w:val="00A32FC9"/>
    <w:rsid w:val="00A33FD6"/>
    <w:rsid w:val="00A54798"/>
    <w:rsid w:val="00A61FF9"/>
    <w:rsid w:val="00A633AC"/>
    <w:rsid w:val="00A91F5E"/>
    <w:rsid w:val="00AC0AB7"/>
    <w:rsid w:val="00AC7822"/>
    <w:rsid w:val="00AC7A54"/>
    <w:rsid w:val="00AD1DAF"/>
    <w:rsid w:val="00AD5F24"/>
    <w:rsid w:val="00AD5F2E"/>
    <w:rsid w:val="00AD61F4"/>
    <w:rsid w:val="00AE3D81"/>
    <w:rsid w:val="00AF0EAF"/>
    <w:rsid w:val="00AF334B"/>
    <w:rsid w:val="00B01D4F"/>
    <w:rsid w:val="00B10C46"/>
    <w:rsid w:val="00B131AB"/>
    <w:rsid w:val="00B44038"/>
    <w:rsid w:val="00B44DF0"/>
    <w:rsid w:val="00B5266A"/>
    <w:rsid w:val="00B63862"/>
    <w:rsid w:val="00B64EE9"/>
    <w:rsid w:val="00B7611A"/>
    <w:rsid w:val="00B91AE5"/>
    <w:rsid w:val="00B94B35"/>
    <w:rsid w:val="00BB6E81"/>
    <w:rsid w:val="00BE0157"/>
    <w:rsid w:val="00BF0766"/>
    <w:rsid w:val="00C118C9"/>
    <w:rsid w:val="00C3658D"/>
    <w:rsid w:val="00C46147"/>
    <w:rsid w:val="00C5396D"/>
    <w:rsid w:val="00C676E6"/>
    <w:rsid w:val="00C87C44"/>
    <w:rsid w:val="00C90751"/>
    <w:rsid w:val="00CB499D"/>
    <w:rsid w:val="00D13629"/>
    <w:rsid w:val="00D21E18"/>
    <w:rsid w:val="00D22416"/>
    <w:rsid w:val="00D262B3"/>
    <w:rsid w:val="00D26FFF"/>
    <w:rsid w:val="00D43DC6"/>
    <w:rsid w:val="00D75218"/>
    <w:rsid w:val="00D76806"/>
    <w:rsid w:val="00D85496"/>
    <w:rsid w:val="00DA3569"/>
    <w:rsid w:val="00DC52C7"/>
    <w:rsid w:val="00DD0EF7"/>
    <w:rsid w:val="00DD460A"/>
    <w:rsid w:val="00DE29A0"/>
    <w:rsid w:val="00DE5FEF"/>
    <w:rsid w:val="00E1308F"/>
    <w:rsid w:val="00E3644A"/>
    <w:rsid w:val="00E376F8"/>
    <w:rsid w:val="00E425C7"/>
    <w:rsid w:val="00E53FE5"/>
    <w:rsid w:val="00E54270"/>
    <w:rsid w:val="00E634DD"/>
    <w:rsid w:val="00E733CE"/>
    <w:rsid w:val="00E824D6"/>
    <w:rsid w:val="00E904E1"/>
    <w:rsid w:val="00E91828"/>
    <w:rsid w:val="00EB5B17"/>
    <w:rsid w:val="00EC0B1E"/>
    <w:rsid w:val="00F11C35"/>
    <w:rsid w:val="00F11C3A"/>
    <w:rsid w:val="00F140DA"/>
    <w:rsid w:val="00F22DA2"/>
    <w:rsid w:val="00F27AF2"/>
    <w:rsid w:val="00F50518"/>
    <w:rsid w:val="00F932EA"/>
    <w:rsid w:val="00F93B40"/>
    <w:rsid w:val="00F9590F"/>
    <w:rsid w:val="00FA384D"/>
    <w:rsid w:val="00FB0860"/>
    <w:rsid w:val="00FB1A36"/>
    <w:rsid w:val="00FB319D"/>
    <w:rsid w:val="00FC1564"/>
    <w:rsid w:val="00FD41C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695F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FC9"/>
  </w:style>
  <w:style w:type="paragraph" w:styleId="a7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rsid w:val="005C2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2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94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4B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547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4</cp:revision>
  <cp:lastPrinted>2016-10-10T02:43:00Z</cp:lastPrinted>
  <dcterms:created xsi:type="dcterms:W3CDTF">2016-11-08T08:26:00Z</dcterms:created>
  <dcterms:modified xsi:type="dcterms:W3CDTF">2016-11-08T11:08:00Z</dcterms:modified>
</cp:coreProperties>
</file>