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DF" w:rsidRDefault="00B76DDF" w:rsidP="004D38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6DDF" w:rsidRDefault="00B76DDF" w:rsidP="00B76DD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169160" cy="88265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8B0" w:rsidRPr="00B76DDF" w:rsidRDefault="007D12AE" w:rsidP="00B76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новый год</w:t>
      </w:r>
      <w:r w:rsidR="004D38B0" w:rsidRPr="00B76DDF">
        <w:rPr>
          <w:rFonts w:ascii="Times New Roman" w:hAnsi="Times New Roman" w:cs="Times New Roman"/>
          <w:b/>
          <w:sz w:val="28"/>
          <w:szCs w:val="28"/>
        </w:rPr>
        <w:t xml:space="preserve"> по новым правилам </w:t>
      </w:r>
    </w:p>
    <w:p w:rsidR="00FF4020" w:rsidRPr="00411BD5" w:rsidRDefault="00411BD5" w:rsidP="00B76DDF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1BD5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411BD5">
        <w:rPr>
          <w:rFonts w:ascii="Times New Roman" w:hAnsi="Times New Roman" w:cs="Times New Roman"/>
          <w:sz w:val="26"/>
          <w:szCs w:val="26"/>
        </w:rPr>
        <w:t xml:space="preserve"> 1 января 2017 года </w:t>
      </w:r>
      <w:r w:rsidR="00FF4020" w:rsidRPr="00411BD5">
        <w:rPr>
          <w:rFonts w:ascii="Times New Roman" w:hAnsi="Times New Roman" w:cs="Times New Roman"/>
          <w:sz w:val="26"/>
          <w:szCs w:val="26"/>
        </w:rPr>
        <w:t xml:space="preserve">Единый государственный реестр прав (ЕГРП) и Государственный кадастр недвижимости (ГКН) сливаются в </w:t>
      </w:r>
      <w:r w:rsidR="00E26833" w:rsidRPr="00411BD5">
        <w:rPr>
          <w:rFonts w:ascii="Times New Roman" w:hAnsi="Times New Roman" w:cs="Times New Roman"/>
          <w:sz w:val="26"/>
          <w:szCs w:val="26"/>
        </w:rPr>
        <w:t xml:space="preserve">одно </w:t>
      </w:r>
      <w:r w:rsidR="00FF4020" w:rsidRPr="00411BD5">
        <w:rPr>
          <w:rFonts w:ascii="Times New Roman" w:hAnsi="Times New Roman" w:cs="Times New Roman"/>
          <w:sz w:val="26"/>
          <w:szCs w:val="26"/>
        </w:rPr>
        <w:t xml:space="preserve">целое </w:t>
      </w:r>
      <w:r w:rsidR="00E26833" w:rsidRPr="00411BD5">
        <w:rPr>
          <w:rFonts w:ascii="Times New Roman" w:hAnsi="Times New Roman" w:cs="Times New Roman"/>
          <w:sz w:val="26"/>
          <w:szCs w:val="26"/>
        </w:rPr>
        <w:t xml:space="preserve">- </w:t>
      </w:r>
      <w:r w:rsidR="00FF4020" w:rsidRPr="00411BD5">
        <w:rPr>
          <w:rFonts w:ascii="Times New Roman" w:hAnsi="Times New Roman" w:cs="Times New Roman"/>
          <w:sz w:val="26"/>
          <w:szCs w:val="26"/>
        </w:rPr>
        <w:t>Единый государственный реестр недвижимости (ЕГРН).</w:t>
      </w:r>
      <w:proofErr w:type="gramEnd"/>
    </w:p>
    <w:p w:rsidR="00411BD5" w:rsidRPr="00411BD5" w:rsidRDefault="00411BD5" w:rsidP="00B76DD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11BD5">
        <w:rPr>
          <w:rFonts w:ascii="Times New Roman" w:hAnsi="Times New Roman" w:cs="Times New Roman"/>
          <w:i/>
          <w:sz w:val="26"/>
          <w:szCs w:val="26"/>
        </w:rPr>
        <w:t>Новая выписка</w:t>
      </w:r>
    </w:p>
    <w:p w:rsidR="00E26833" w:rsidRPr="00411BD5" w:rsidRDefault="00FF4020" w:rsidP="00B76DDF">
      <w:pPr>
        <w:jc w:val="both"/>
        <w:rPr>
          <w:rFonts w:ascii="Times New Roman" w:hAnsi="Times New Roman" w:cs="Times New Roman"/>
          <w:sz w:val="26"/>
          <w:szCs w:val="26"/>
        </w:rPr>
      </w:pPr>
      <w:r w:rsidRPr="00411BD5">
        <w:rPr>
          <w:rFonts w:ascii="Times New Roman" w:hAnsi="Times New Roman" w:cs="Times New Roman"/>
          <w:sz w:val="26"/>
          <w:szCs w:val="26"/>
        </w:rPr>
        <w:t>В июле 2016 свидетельство о регистрации права ушло в</w:t>
      </w:r>
      <w:r w:rsidR="004D38B0" w:rsidRPr="00411BD5">
        <w:rPr>
          <w:rFonts w:ascii="Times New Roman" w:hAnsi="Times New Roman" w:cs="Times New Roman"/>
          <w:sz w:val="26"/>
          <w:szCs w:val="26"/>
        </w:rPr>
        <w:t xml:space="preserve"> прошлое</w:t>
      </w:r>
      <w:r w:rsidRPr="00411BD5">
        <w:rPr>
          <w:rFonts w:ascii="Times New Roman" w:hAnsi="Times New Roman" w:cs="Times New Roman"/>
          <w:sz w:val="26"/>
          <w:szCs w:val="26"/>
        </w:rPr>
        <w:t xml:space="preserve">, </w:t>
      </w:r>
      <w:r w:rsidR="004D38B0" w:rsidRPr="00411BD5">
        <w:rPr>
          <w:rFonts w:ascii="Times New Roman" w:hAnsi="Times New Roman" w:cs="Times New Roman"/>
          <w:sz w:val="26"/>
          <w:szCs w:val="26"/>
        </w:rPr>
        <w:t>вместо</w:t>
      </w:r>
      <w:r w:rsidRPr="00411BD5">
        <w:rPr>
          <w:rFonts w:ascii="Times New Roman" w:hAnsi="Times New Roman" w:cs="Times New Roman"/>
          <w:sz w:val="26"/>
          <w:szCs w:val="26"/>
        </w:rPr>
        <w:t xml:space="preserve"> него правообладатель недвижимого имущ</w:t>
      </w:r>
      <w:r w:rsidR="00F31BB9" w:rsidRPr="00411BD5">
        <w:rPr>
          <w:rFonts w:ascii="Times New Roman" w:hAnsi="Times New Roman" w:cs="Times New Roman"/>
          <w:sz w:val="26"/>
          <w:szCs w:val="26"/>
        </w:rPr>
        <w:t xml:space="preserve">ества получает выписку из ЕГРП. Согласно законодательству, только запись о государственной регистрации права в </w:t>
      </w:r>
      <w:r w:rsidR="00E26833" w:rsidRPr="00411BD5">
        <w:rPr>
          <w:rFonts w:ascii="Times New Roman" w:hAnsi="Times New Roman" w:cs="Times New Roman"/>
          <w:sz w:val="26"/>
          <w:szCs w:val="26"/>
        </w:rPr>
        <w:t xml:space="preserve">ЕГРП </w:t>
      </w:r>
      <w:r w:rsidR="00F31BB9" w:rsidRPr="00411BD5">
        <w:rPr>
          <w:rFonts w:ascii="Times New Roman" w:hAnsi="Times New Roman" w:cs="Times New Roman"/>
          <w:sz w:val="26"/>
          <w:szCs w:val="26"/>
        </w:rPr>
        <w:t>является единственным доказательством существования зарегистрированного права.</w:t>
      </w:r>
      <w:r w:rsidR="00C573B7" w:rsidRPr="00411B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73B7" w:rsidRPr="00411BD5" w:rsidRDefault="00C573B7" w:rsidP="00B76DDF">
      <w:pPr>
        <w:jc w:val="both"/>
        <w:rPr>
          <w:rFonts w:ascii="Times New Roman" w:hAnsi="Times New Roman" w:cs="Times New Roman"/>
          <w:sz w:val="26"/>
          <w:szCs w:val="26"/>
        </w:rPr>
      </w:pPr>
      <w:r w:rsidRPr="00411BD5">
        <w:rPr>
          <w:rFonts w:ascii="Times New Roman" w:hAnsi="Times New Roman" w:cs="Times New Roman"/>
          <w:sz w:val="26"/>
          <w:szCs w:val="26"/>
        </w:rPr>
        <w:t xml:space="preserve">В </w:t>
      </w:r>
      <w:r w:rsidR="004D38B0" w:rsidRPr="00411BD5">
        <w:rPr>
          <w:rFonts w:ascii="Times New Roman" w:hAnsi="Times New Roman" w:cs="Times New Roman"/>
          <w:sz w:val="26"/>
          <w:szCs w:val="26"/>
        </w:rPr>
        <w:t xml:space="preserve">2017 </w:t>
      </w:r>
      <w:r w:rsidRPr="00411BD5">
        <w:rPr>
          <w:rFonts w:ascii="Times New Roman" w:hAnsi="Times New Roman" w:cs="Times New Roman"/>
          <w:sz w:val="26"/>
          <w:szCs w:val="26"/>
        </w:rPr>
        <w:t>документом, подтверждающим право собственности, станет выписка из нового реестра ЕГРН.</w:t>
      </w:r>
    </w:p>
    <w:p w:rsidR="00C573B7" w:rsidRPr="00411BD5" w:rsidRDefault="00C573B7" w:rsidP="00B76DD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11BD5">
        <w:rPr>
          <w:rFonts w:ascii="Times New Roman" w:hAnsi="Times New Roman" w:cs="Times New Roman"/>
          <w:i/>
          <w:sz w:val="26"/>
          <w:szCs w:val="26"/>
        </w:rPr>
        <w:t>ЕГРН – новые возможности</w:t>
      </w:r>
    </w:p>
    <w:p w:rsidR="00C573B7" w:rsidRPr="00411BD5" w:rsidRDefault="00C573B7" w:rsidP="00B76DDF">
      <w:pPr>
        <w:jc w:val="both"/>
        <w:rPr>
          <w:rFonts w:ascii="Times New Roman" w:hAnsi="Times New Roman" w:cs="Times New Roman"/>
          <w:sz w:val="26"/>
          <w:szCs w:val="26"/>
        </w:rPr>
      </w:pPr>
      <w:r w:rsidRPr="00411BD5">
        <w:rPr>
          <w:rFonts w:ascii="Times New Roman" w:hAnsi="Times New Roman" w:cs="Times New Roman"/>
          <w:sz w:val="26"/>
          <w:szCs w:val="26"/>
        </w:rPr>
        <w:t>Новый реестр объединяет процессы регистрации прав и кадастрового учета, это означает</w:t>
      </w:r>
      <w:r w:rsidR="004D38B0" w:rsidRPr="00411BD5">
        <w:rPr>
          <w:rFonts w:ascii="Times New Roman" w:hAnsi="Times New Roman" w:cs="Times New Roman"/>
          <w:sz w:val="26"/>
          <w:szCs w:val="26"/>
        </w:rPr>
        <w:t>,</w:t>
      </w:r>
      <w:r w:rsidRPr="00411BD5">
        <w:rPr>
          <w:rFonts w:ascii="Times New Roman" w:hAnsi="Times New Roman" w:cs="Times New Roman"/>
          <w:sz w:val="26"/>
          <w:szCs w:val="26"/>
        </w:rPr>
        <w:t xml:space="preserve"> что уже в </w:t>
      </w:r>
      <w:r w:rsidR="00E26833" w:rsidRPr="00411BD5">
        <w:rPr>
          <w:rFonts w:ascii="Times New Roman" w:hAnsi="Times New Roman" w:cs="Times New Roman"/>
          <w:sz w:val="26"/>
          <w:szCs w:val="26"/>
        </w:rPr>
        <w:t xml:space="preserve">2017 году </w:t>
      </w:r>
      <w:r w:rsidRPr="00411BD5">
        <w:rPr>
          <w:rFonts w:ascii="Times New Roman" w:hAnsi="Times New Roman" w:cs="Times New Roman"/>
          <w:sz w:val="26"/>
          <w:szCs w:val="26"/>
        </w:rPr>
        <w:t xml:space="preserve">заинтересованные лица смогут подать одно заявление на обе процедуры, что значительно сэкономит время заявителей. Сейчас для совершения данных действий </w:t>
      </w:r>
      <w:r w:rsidR="004D38B0" w:rsidRPr="00411BD5">
        <w:rPr>
          <w:rFonts w:ascii="Times New Roman" w:hAnsi="Times New Roman" w:cs="Times New Roman"/>
          <w:sz w:val="26"/>
          <w:szCs w:val="26"/>
        </w:rPr>
        <w:t>необходимо</w:t>
      </w:r>
      <w:r w:rsidRPr="00411BD5">
        <w:rPr>
          <w:rFonts w:ascii="Times New Roman" w:hAnsi="Times New Roman" w:cs="Times New Roman"/>
          <w:sz w:val="26"/>
          <w:szCs w:val="26"/>
        </w:rPr>
        <w:t xml:space="preserve"> оформить два разных заявления.</w:t>
      </w:r>
    </w:p>
    <w:p w:rsidR="004D38B0" w:rsidRPr="00411BD5" w:rsidRDefault="004D38B0" w:rsidP="00B76DD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11BD5">
        <w:rPr>
          <w:rFonts w:ascii="Times New Roman" w:hAnsi="Times New Roman" w:cs="Times New Roman"/>
          <w:i/>
          <w:sz w:val="26"/>
          <w:szCs w:val="26"/>
        </w:rPr>
        <w:t>Регистрация по всей стране</w:t>
      </w:r>
    </w:p>
    <w:p w:rsidR="00D72775" w:rsidRPr="00411BD5" w:rsidRDefault="00C573B7" w:rsidP="00B76DDF">
      <w:pPr>
        <w:jc w:val="both"/>
        <w:rPr>
          <w:rFonts w:ascii="Times New Roman" w:hAnsi="Times New Roman" w:cs="Times New Roman"/>
          <w:sz w:val="26"/>
          <w:szCs w:val="26"/>
        </w:rPr>
      </w:pPr>
      <w:r w:rsidRPr="00411BD5">
        <w:rPr>
          <w:rFonts w:ascii="Times New Roman" w:hAnsi="Times New Roman" w:cs="Times New Roman"/>
          <w:sz w:val="26"/>
          <w:szCs w:val="26"/>
        </w:rPr>
        <w:t xml:space="preserve">Сегодня, чтобы оформить право собственности, заявитель </w:t>
      </w:r>
      <w:r w:rsidR="00D72775" w:rsidRPr="00411BD5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411BD5">
        <w:rPr>
          <w:rFonts w:ascii="Times New Roman" w:hAnsi="Times New Roman" w:cs="Times New Roman"/>
          <w:sz w:val="26"/>
          <w:szCs w:val="26"/>
        </w:rPr>
        <w:t xml:space="preserve">обратиться в территориальный орган ведомства,  где </w:t>
      </w:r>
      <w:r w:rsidR="004D38B0" w:rsidRPr="00411BD5">
        <w:rPr>
          <w:rFonts w:ascii="Times New Roman" w:hAnsi="Times New Roman" w:cs="Times New Roman"/>
          <w:sz w:val="26"/>
          <w:szCs w:val="26"/>
        </w:rPr>
        <w:t>располагается</w:t>
      </w:r>
      <w:r w:rsidRPr="00411BD5">
        <w:rPr>
          <w:rFonts w:ascii="Times New Roman" w:hAnsi="Times New Roman" w:cs="Times New Roman"/>
          <w:sz w:val="26"/>
          <w:szCs w:val="26"/>
        </w:rPr>
        <w:t xml:space="preserve"> тот или иной объект недвижимости. </w:t>
      </w:r>
    </w:p>
    <w:p w:rsidR="00C573B7" w:rsidRPr="00411BD5" w:rsidRDefault="00C573B7" w:rsidP="00B76DDF">
      <w:pPr>
        <w:jc w:val="both"/>
        <w:rPr>
          <w:rFonts w:ascii="Times New Roman" w:hAnsi="Times New Roman" w:cs="Times New Roman"/>
          <w:sz w:val="26"/>
          <w:szCs w:val="26"/>
        </w:rPr>
      </w:pPr>
      <w:r w:rsidRPr="00411BD5">
        <w:rPr>
          <w:rFonts w:ascii="Times New Roman" w:hAnsi="Times New Roman" w:cs="Times New Roman"/>
          <w:sz w:val="26"/>
          <w:szCs w:val="26"/>
        </w:rPr>
        <w:t xml:space="preserve">В 2017 году </w:t>
      </w:r>
      <w:r w:rsidR="00D72775" w:rsidRPr="00411BD5">
        <w:rPr>
          <w:rFonts w:ascii="Times New Roman" w:hAnsi="Times New Roman" w:cs="Times New Roman"/>
          <w:sz w:val="26"/>
          <w:szCs w:val="26"/>
        </w:rPr>
        <w:t xml:space="preserve">оформить право собственности можно будет  независимо от расположения объекта недвижимости. Достаточно обратиться  </w:t>
      </w:r>
      <w:r w:rsidR="009362CD" w:rsidRPr="00411BD5">
        <w:rPr>
          <w:rFonts w:ascii="Times New Roman" w:hAnsi="Times New Roman" w:cs="Times New Roman"/>
          <w:sz w:val="26"/>
          <w:szCs w:val="26"/>
        </w:rPr>
        <w:t xml:space="preserve"> </w:t>
      </w:r>
      <w:r w:rsidR="004D38B0" w:rsidRPr="00411BD5">
        <w:rPr>
          <w:rFonts w:ascii="Times New Roman" w:hAnsi="Times New Roman" w:cs="Times New Roman"/>
          <w:sz w:val="26"/>
          <w:szCs w:val="26"/>
        </w:rPr>
        <w:t>в  ближайшей</w:t>
      </w:r>
      <w:r w:rsidR="009362CD" w:rsidRPr="00411BD5">
        <w:rPr>
          <w:rFonts w:ascii="Times New Roman" w:hAnsi="Times New Roman" w:cs="Times New Roman"/>
          <w:sz w:val="26"/>
          <w:szCs w:val="26"/>
        </w:rPr>
        <w:t xml:space="preserve"> офис приема ведомства или многофункциональный центр</w:t>
      </w:r>
      <w:r w:rsidR="00E26833" w:rsidRPr="00411BD5">
        <w:rPr>
          <w:rFonts w:ascii="Times New Roman" w:hAnsi="Times New Roman" w:cs="Times New Roman"/>
          <w:sz w:val="26"/>
          <w:szCs w:val="26"/>
        </w:rPr>
        <w:t xml:space="preserve">  России</w:t>
      </w:r>
      <w:r w:rsidR="009362CD" w:rsidRPr="00411BD5">
        <w:rPr>
          <w:rFonts w:ascii="Times New Roman" w:hAnsi="Times New Roman" w:cs="Times New Roman"/>
          <w:sz w:val="26"/>
          <w:szCs w:val="26"/>
        </w:rPr>
        <w:t xml:space="preserve">. Данное нововведение существенно упрощает процедуру подачи документов на </w:t>
      </w:r>
      <w:r w:rsidR="004D38B0" w:rsidRPr="00411BD5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9362CD" w:rsidRPr="00411BD5">
        <w:rPr>
          <w:rFonts w:ascii="Times New Roman" w:hAnsi="Times New Roman" w:cs="Times New Roman"/>
          <w:sz w:val="26"/>
          <w:szCs w:val="26"/>
        </w:rPr>
        <w:t>всей страны.</w:t>
      </w:r>
    </w:p>
    <w:p w:rsidR="009362CD" w:rsidRPr="00411BD5" w:rsidRDefault="009362CD" w:rsidP="00B76DD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11BD5">
        <w:rPr>
          <w:rFonts w:ascii="Times New Roman" w:hAnsi="Times New Roman" w:cs="Times New Roman"/>
          <w:i/>
          <w:sz w:val="26"/>
          <w:szCs w:val="26"/>
        </w:rPr>
        <w:t>Минимум времени</w:t>
      </w:r>
    </w:p>
    <w:p w:rsidR="009362CD" w:rsidRPr="00411BD5" w:rsidRDefault="009362CD" w:rsidP="00B76DDF">
      <w:pPr>
        <w:jc w:val="both"/>
        <w:rPr>
          <w:rFonts w:ascii="Times New Roman" w:hAnsi="Times New Roman" w:cs="Times New Roman"/>
          <w:sz w:val="26"/>
          <w:szCs w:val="26"/>
        </w:rPr>
      </w:pPr>
      <w:r w:rsidRPr="00411BD5">
        <w:rPr>
          <w:rFonts w:ascii="Times New Roman" w:hAnsi="Times New Roman" w:cs="Times New Roman"/>
          <w:sz w:val="26"/>
          <w:szCs w:val="26"/>
        </w:rPr>
        <w:t xml:space="preserve">По новому закону государственная регистрация права собственности </w:t>
      </w:r>
      <w:r w:rsidR="00E26833" w:rsidRPr="00411BD5">
        <w:rPr>
          <w:rFonts w:ascii="Times New Roman" w:hAnsi="Times New Roman" w:cs="Times New Roman"/>
          <w:sz w:val="26"/>
          <w:szCs w:val="26"/>
        </w:rPr>
        <w:t>будет осуществляться в течение</w:t>
      </w:r>
      <w:r w:rsidRPr="00411BD5">
        <w:rPr>
          <w:rFonts w:ascii="Times New Roman" w:hAnsi="Times New Roman" w:cs="Times New Roman"/>
          <w:sz w:val="26"/>
          <w:szCs w:val="26"/>
        </w:rPr>
        <w:t xml:space="preserve"> 7 дней, постановка на кадастровый учет – не более 5. Так если новый объект недвижимости </w:t>
      </w:r>
      <w:r w:rsidR="004D38B0" w:rsidRPr="00411BD5">
        <w:rPr>
          <w:rFonts w:ascii="Times New Roman" w:hAnsi="Times New Roman" w:cs="Times New Roman"/>
          <w:sz w:val="26"/>
          <w:szCs w:val="26"/>
        </w:rPr>
        <w:t>необходимо</w:t>
      </w:r>
      <w:r w:rsidRPr="00411BD5">
        <w:rPr>
          <w:rFonts w:ascii="Times New Roman" w:hAnsi="Times New Roman" w:cs="Times New Roman"/>
          <w:sz w:val="26"/>
          <w:szCs w:val="26"/>
        </w:rPr>
        <w:t xml:space="preserve"> одновременно зарегистрировать и поставить на кадастровый учет, процедура займет не более 10 дней.</w:t>
      </w:r>
    </w:p>
    <w:p w:rsidR="00B76DDF" w:rsidRPr="007D12AE" w:rsidRDefault="00B76DDF" w:rsidP="00B76DDF">
      <w:pPr>
        <w:pStyle w:val="1"/>
        <w:rPr>
          <w:rFonts w:ascii="Times New Roman" w:hAnsi="Times New Roman"/>
          <w:sz w:val="18"/>
          <w:szCs w:val="18"/>
        </w:rPr>
      </w:pPr>
    </w:p>
    <w:p w:rsidR="00B76DDF" w:rsidRPr="007D12AE" w:rsidRDefault="00B76DDF" w:rsidP="00B76DDF">
      <w:pPr>
        <w:pStyle w:val="1"/>
        <w:rPr>
          <w:rFonts w:ascii="Times New Roman" w:hAnsi="Times New Roman"/>
          <w:sz w:val="18"/>
          <w:szCs w:val="18"/>
        </w:rPr>
      </w:pPr>
    </w:p>
    <w:p w:rsidR="00B76DDF" w:rsidRPr="00E0033C" w:rsidRDefault="00B76DDF" w:rsidP="00B76DDF">
      <w:pPr>
        <w:pStyle w:val="1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 по Красноярскому краю</w:t>
      </w:r>
    </w:p>
    <w:p w:rsidR="00B76DDF" w:rsidRPr="00E0033C" w:rsidRDefault="00B76DDF" w:rsidP="00B76DDF">
      <w:pPr>
        <w:pStyle w:val="1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>(391) 2- 524-367</w:t>
      </w:r>
      <w:r w:rsidRPr="00E0033C">
        <w:rPr>
          <w:rFonts w:ascii="Times New Roman" w:hAnsi="Times New Roman"/>
          <w:sz w:val="18"/>
          <w:szCs w:val="18"/>
        </w:rPr>
        <w:br/>
        <w:t>(391) 2- 524-356</w:t>
      </w:r>
    </w:p>
    <w:p w:rsidR="00B76DDF" w:rsidRPr="00411BD5" w:rsidRDefault="00B76DDF" w:rsidP="00411BD5">
      <w:pPr>
        <w:pStyle w:val="1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>Страница «</w:t>
      </w:r>
      <w:proofErr w:type="spellStart"/>
      <w:r w:rsidRPr="00E0033C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» </w:t>
      </w:r>
      <w:hyperlink r:id="rId5" w:history="1">
        <w:r w:rsidRPr="00E0033C">
          <w:rPr>
            <w:rStyle w:val="a3"/>
            <w:rFonts w:ascii="Times New Roman" w:hAnsi="Times New Roman"/>
            <w:sz w:val="18"/>
            <w:szCs w:val="18"/>
          </w:rPr>
          <w:t>http://vk.com/to24.rosreestr</w:t>
        </w:r>
      </w:hyperlink>
    </w:p>
    <w:sectPr w:rsidR="00B76DDF" w:rsidRPr="00411BD5" w:rsidSect="00B76DDF">
      <w:pgSz w:w="11906" w:h="16838"/>
      <w:pgMar w:top="142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5DBF"/>
    <w:rsid w:val="00064743"/>
    <w:rsid w:val="00165DBF"/>
    <w:rsid w:val="002D46F0"/>
    <w:rsid w:val="00411BD5"/>
    <w:rsid w:val="0043607C"/>
    <w:rsid w:val="004D38B0"/>
    <w:rsid w:val="00644D24"/>
    <w:rsid w:val="00682EAE"/>
    <w:rsid w:val="007D12AE"/>
    <w:rsid w:val="009362CD"/>
    <w:rsid w:val="009A3D9A"/>
    <w:rsid w:val="00AF60E4"/>
    <w:rsid w:val="00B76DDF"/>
    <w:rsid w:val="00C573B7"/>
    <w:rsid w:val="00D72775"/>
    <w:rsid w:val="00DD1EFE"/>
    <w:rsid w:val="00E26833"/>
    <w:rsid w:val="00F31BB9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0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DD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76DD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5</cp:revision>
  <cp:lastPrinted>2016-10-31T01:52:00Z</cp:lastPrinted>
  <dcterms:created xsi:type="dcterms:W3CDTF">2016-10-27T02:48:00Z</dcterms:created>
  <dcterms:modified xsi:type="dcterms:W3CDTF">2016-10-31T01:57:00Z</dcterms:modified>
</cp:coreProperties>
</file>