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3D7" w:rsidRPr="00AC19F2" w:rsidRDefault="001F3B81" w:rsidP="001F3B81">
      <w:pPr>
        <w:autoSpaceDE w:val="0"/>
        <w:autoSpaceDN w:val="0"/>
        <w:adjustRightInd w:val="0"/>
        <w:ind w:right="-1"/>
        <w:jc w:val="right"/>
        <w:rPr>
          <w:rFonts w:ascii="Segoe UI" w:hAnsi="Segoe UI" w:cs="Segoe UI"/>
          <w:b/>
          <w:bCs/>
          <w:sz w:val="32"/>
          <w:szCs w:val="32"/>
        </w:rPr>
      </w:pPr>
      <w:r w:rsidRPr="00AC19F2">
        <w:rPr>
          <w:rFonts w:ascii="Segoe UI" w:hAnsi="Segoe UI" w:cs="Segoe UI"/>
          <w:b/>
          <w:sz w:val="32"/>
          <w:szCs w:val="32"/>
        </w:rPr>
        <w:t>ПРЕСС-РЕЛИЗ</w:t>
      </w:r>
    </w:p>
    <w:p w:rsidR="00CE30A9" w:rsidRDefault="00CE30A9" w:rsidP="00BE72BF">
      <w:pPr>
        <w:autoSpaceDE w:val="0"/>
        <w:autoSpaceDN w:val="0"/>
        <w:adjustRightInd w:val="0"/>
        <w:jc w:val="both"/>
        <w:rPr>
          <w:b/>
          <w:bCs/>
          <w:sz w:val="32"/>
          <w:szCs w:val="32"/>
        </w:rPr>
      </w:pPr>
    </w:p>
    <w:p w:rsidR="00073BE3" w:rsidRPr="00073BE3" w:rsidRDefault="00073BE3" w:rsidP="00073BE3">
      <w:pPr>
        <w:pStyle w:val="Heading4"/>
        <w:spacing w:before="0" w:after="0"/>
        <w:jc w:val="center"/>
        <w:rPr>
          <w:rFonts w:ascii="Segoe UI" w:hAnsi="Segoe UI" w:cs="Segoe UI"/>
          <w:sz w:val="32"/>
          <w:szCs w:val="32"/>
        </w:rPr>
      </w:pPr>
      <w:r w:rsidRPr="00073BE3">
        <w:rPr>
          <w:rFonts w:ascii="Segoe UI" w:hAnsi="Segoe UI" w:cs="Segoe UI"/>
          <w:sz w:val="32"/>
          <w:szCs w:val="32"/>
        </w:rPr>
        <w:t>Об истечении сроков предоставления государственных услуг Росреестра</w:t>
      </w:r>
    </w:p>
    <w:p w:rsidR="006E65D6" w:rsidRPr="00C85AB1" w:rsidRDefault="006E65D6" w:rsidP="008F629E">
      <w:pPr>
        <w:shd w:val="clear" w:color="auto" w:fill="FFFFFF"/>
        <w:ind w:firstLine="708"/>
        <w:jc w:val="both"/>
        <w:textAlignment w:val="top"/>
        <w:outlineLvl w:val="4"/>
        <w:rPr>
          <w:rFonts w:ascii="Segoe UI" w:hAnsi="Segoe UI" w:cs="Segoe UI"/>
          <w:b/>
        </w:rPr>
      </w:pPr>
    </w:p>
    <w:p w:rsidR="00073BE3" w:rsidRPr="00073BE3" w:rsidRDefault="00FE1347" w:rsidP="00073BE3">
      <w:pPr>
        <w:pStyle w:val="Textbody"/>
        <w:numPr>
          <w:ilvl w:val="0"/>
          <w:numId w:val="2"/>
        </w:numPr>
        <w:spacing w:after="0" w:line="240" w:lineRule="auto"/>
        <w:rPr>
          <w:rFonts w:ascii="Segoe UI" w:hAnsi="Segoe UI" w:cs="Segoe UI"/>
          <w:sz w:val="24"/>
          <w:szCs w:val="24"/>
        </w:rPr>
      </w:pPr>
      <w:r w:rsidRPr="00FC717E">
        <w:rPr>
          <w:rFonts w:ascii="Segoe UI" w:hAnsi="Segoe UI" w:cs="Segoe UI"/>
          <w:b/>
        </w:rPr>
        <w:t>Красноярск</w:t>
      </w:r>
      <w:r w:rsidR="001F3B81" w:rsidRPr="00FC717E">
        <w:rPr>
          <w:rFonts w:ascii="Segoe UI" w:hAnsi="Segoe UI" w:cs="Segoe UI"/>
          <w:b/>
        </w:rPr>
        <w:t xml:space="preserve"> </w:t>
      </w:r>
      <w:r w:rsidR="007D5991">
        <w:rPr>
          <w:rFonts w:ascii="Segoe UI" w:hAnsi="Segoe UI" w:cs="Segoe UI"/>
          <w:b/>
        </w:rPr>
        <w:t>20</w:t>
      </w:r>
      <w:r w:rsidR="00E16B4D" w:rsidRPr="00FC717E">
        <w:rPr>
          <w:rFonts w:ascii="Segoe UI" w:hAnsi="Segoe UI" w:cs="Segoe UI"/>
          <w:b/>
        </w:rPr>
        <w:t xml:space="preserve"> сентября</w:t>
      </w:r>
      <w:r w:rsidR="001F3B81" w:rsidRPr="00FC717E">
        <w:rPr>
          <w:rFonts w:ascii="Segoe UI" w:hAnsi="Segoe UI" w:cs="Segoe UI"/>
          <w:b/>
        </w:rPr>
        <w:t xml:space="preserve"> 201</w:t>
      </w:r>
      <w:r w:rsidR="008F629E" w:rsidRPr="00FC717E">
        <w:rPr>
          <w:rFonts w:ascii="Segoe UI" w:hAnsi="Segoe UI" w:cs="Segoe UI"/>
          <w:b/>
        </w:rPr>
        <w:t>6</w:t>
      </w:r>
      <w:r w:rsidR="001F3B81" w:rsidRPr="00FC717E">
        <w:rPr>
          <w:rFonts w:ascii="Segoe UI" w:hAnsi="Segoe UI" w:cs="Segoe UI"/>
          <w:b/>
        </w:rPr>
        <w:t xml:space="preserve"> года</w:t>
      </w:r>
      <w:r w:rsidR="00E16B4D" w:rsidRPr="00FC717E">
        <w:rPr>
          <w:rFonts w:ascii="Segoe UI" w:hAnsi="Segoe UI" w:cs="Segoe UI"/>
          <w:b/>
        </w:rPr>
        <w:t xml:space="preserve"> –</w:t>
      </w:r>
      <w:r w:rsidR="001F3B81" w:rsidRPr="00FC717E">
        <w:rPr>
          <w:rFonts w:ascii="Segoe UI" w:hAnsi="Segoe UI" w:cs="Segoe UI"/>
        </w:rPr>
        <w:t xml:space="preserve"> </w:t>
      </w:r>
      <w:r w:rsidR="00073BE3" w:rsidRPr="00073BE3">
        <w:rPr>
          <w:rFonts w:ascii="Segoe UI" w:eastAsia="Arial" w:hAnsi="Segoe UI" w:cs="Segoe UI"/>
          <w:kern w:val="0"/>
          <w:sz w:val="24"/>
          <w:szCs w:val="24"/>
          <w:lang w:bidi="hi-IN"/>
        </w:rPr>
        <w:t xml:space="preserve">Филиал ФГБУ «ФКП Росреестра» по Красноярскому краю </w:t>
      </w:r>
      <w:r w:rsidR="00073BE3" w:rsidRPr="00073BE3">
        <w:rPr>
          <w:rFonts w:ascii="Segoe UI" w:hAnsi="Segoe UI" w:cs="Segoe UI"/>
          <w:sz w:val="24"/>
          <w:szCs w:val="24"/>
        </w:rPr>
        <w:t>по вопросу истечения сроков предоставления государственных услуг Росреестра сообщает следующее.</w:t>
      </w:r>
    </w:p>
    <w:p w:rsidR="00073BE3" w:rsidRPr="00073BE3" w:rsidRDefault="00073BE3" w:rsidP="00073BE3">
      <w:pPr>
        <w:autoSpaceDE w:val="0"/>
        <w:autoSpaceDN w:val="0"/>
        <w:adjustRightInd w:val="0"/>
        <w:ind w:firstLine="709"/>
        <w:jc w:val="both"/>
        <w:rPr>
          <w:rFonts w:ascii="Segoe UI" w:hAnsi="Segoe UI" w:cs="Segoe UI"/>
        </w:rPr>
      </w:pPr>
      <w:r w:rsidRPr="00073BE3">
        <w:rPr>
          <w:rFonts w:ascii="Segoe UI" w:hAnsi="Segoe UI" w:cs="Segoe UI"/>
        </w:rPr>
        <w:t>В соответствии со статьей 190 Гражданского кодекса Российской Федерации 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 часами.</w:t>
      </w:r>
    </w:p>
    <w:p w:rsidR="00073BE3" w:rsidRPr="00073BE3" w:rsidRDefault="00073BE3" w:rsidP="00073BE3">
      <w:pPr>
        <w:autoSpaceDE w:val="0"/>
        <w:autoSpaceDN w:val="0"/>
        <w:adjustRightInd w:val="0"/>
        <w:ind w:firstLine="709"/>
        <w:jc w:val="both"/>
        <w:rPr>
          <w:rFonts w:ascii="Segoe UI" w:hAnsi="Segoe UI" w:cs="Segoe UI"/>
        </w:rPr>
      </w:pPr>
      <w:r w:rsidRPr="00073BE3">
        <w:rPr>
          <w:rFonts w:ascii="Segoe UI" w:hAnsi="Segoe UI" w:cs="Segoe UI"/>
        </w:rP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 (статья 191 Гражданского кодекса Российской Федерации).</w:t>
      </w:r>
    </w:p>
    <w:p w:rsidR="00073BE3" w:rsidRPr="00073BE3" w:rsidRDefault="00073BE3" w:rsidP="00073BE3">
      <w:pPr>
        <w:pBdr>
          <w:bottom w:val="single" w:sz="12" w:space="1" w:color="auto"/>
        </w:pBdr>
        <w:autoSpaceDE w:val="0"/>
        <w:autoSpaceDN w:val="0"/>
        <w:adjustRightInd w:val="0"/>
        <w:ind w:firstLine="709"/>
        <w:jc w:val="both"/>
        <w:rPr>
          <w:rFonts w:ascii="Segoe UI" w:hAnsi="Segoe UI" w:cs="Segoe UI"/>
        </w:rPr>
      </w:pPr>
      <w:r w:rsidRPr="00073BE3">
        <w:rPr>
          <w:rFonts w:ascii="Segoe UI" w:hAnsi="Segoe UI" w:cs="Segoe UI"/>
        </w:rPr>
        <w:t xml:space="preserve">Таким образом, если заявление о государственном кадастровом учете или запрос о предоставлении </w:t>
      </w:r>
      <w:proofErr w:type="gramStart"/>
      <w:r w:rsidRPr="00073BE3">
        <w:rPr>
          <w:rFonts w:ascii="Segoe UI" w:hAnsi="Segoe UI" w:cs="Segoe UI"/>
        </w:rPr>
        <w:t xml:space="preserve">сведений, внесенных в государственный кадастр недвижимости или содержащихся в едином государственном реестре прав на недвижимое имущество и сделок с ним </w:t>
      </w:r>
      <w:r w:rsidRPr="00073BE3">
        <w:rPr>
          <w:rFonts w:ascii="Segoe UI" w:hAnsi="Segoe UI" w:cs="Segoe UI"/>
          <w:b/>
        </w:rPr>
        <w:t>представлены</w:t>
      </w:r>
      <w:proofErr w:type="gramEnd"/>
      <w:r w:rsidRPr="00073BE3">
        <w:rPr>
          <w:rFonts w:ascii="Segoe UI" w:hAnsi="Segoe UI" w:cs="Segoe UI"/>
          <w:b/>
        </w:rPr>
        <w:t xml:space="preserve"> в субботу, срок начинает течь с понедельника</w:t>
      </w:r>
      <w:r w:rsidRPr="00073BE3">
        <w:rPr>
          <w:rFonts w:ascii="Segoe UI" w:hAnsi="Segoe UI" w:cs="Segoe UI"/>
        </w:rPr>
        <w:t xml:space="preserve"> (со следующего рабочего дня).</w:t>
      </w:r>
    </w:p>
    <w:p w:rsidR="00073BE3" w:rsidRDefault="00073BE3" w:rsidP="00FC717E">
      <w:pPr>
        <w:ind w:right="-143"/>
        <w:jc w:val="both"/>
        <w:rPr>
          <w:rFonts w:ascii="Segoe UI" w:hAnsi="Segoe UI" w:cs="Segoe UI"/>
          <w:b/>
          <w:sz w:val="18"/>
          <w:szCs w:val="18"/>
        </w:rPr>
      </w:pPr>
      <w:bookmarkStart w:id="0" w:name="_GoBack"/>
      <w:bookmarkEnd w:id="0"/>
    </w:p>
    <w:p w:rsidR="006E62B2" w:rsidRPr="00AC19F2" w:rsidRDefault="001F3B81" w:rsidP="00FC717E">
      <w:pPr>
        <w:ind w:right="-143"/>
        <w:jc w:val="both"/>
        <w:rPr>
          <w:rFonts w:ascii="Segoe UI" w:hAnsi="Segoe UI" w:cs="Segoe UI"/>
          <w:b/>
          <w:sz w:val="18"/>
          <w:szCs w:val="18"/>
        </w:rPr>
      </w:pPr>
      <w:r w:rsidRPr="00AC19F2">
        <w:rPr>
          <w:rFonts w:ascii="Segoe UI" w:hAnsi="Segoe UI" w:cs="Segoe UI"/>
          <w:b/>
          <w:sz w:val="18"/>
          <w:szCs w:val="18"/>
        </w:rPr>
        <w:t>Контакты для СМИ</w:t>
      </w:r>
    </w:p>
    <w:p w:rsidR="001F3B81" w:rsidRPr="00AC19F2" w:rsidRDefault="001F3B81" w:rsidP="00FC717E">
      <w:pPr>
        <w:ind w:right="-143"/>
        <w:jc w:val="both"/>
        <w:rPr>
          <w:rFonts w:ascii="Segoe UI" w:hAnsi="Segoe UI" w:cs="Segoe UI"/>
          <w:sz w:val="18"/>
          <w:szCs w:val="18"/>
        </w:rPr>
      </w:pPr>
    </w:p>
    <w:p w:rsidR="001F3B81" w:rsidRPr="00AC19F2" w:rsidRDefault="0000526C" w:rsidP="00125F0A">
      <w:pPr>
        <w:ind w:right="-143"/>
        <w:rPr>
          <w:rFonts w:ascii="Segoe UI" w:hAnsi="Segoe UI" w:cs="Segoe UI"/>
          <w:sz w:val="18"/>
          <w:szCs w:val="18"/>
        </w:rPr>
      </w:pPr>
      <w:r>
        <w:rPr>
          <w:rFonts w:ascii="Segoe UI" w:hAnsi="Segoe UI" w:cs="Segoe UI"/>
          <w:sz w:val="18"/>
          <w:szCs w:val="18"/>
        </w:rPr>
        <w:t>Елена Нацибулина</w:t>
      </w:r>
    </w:p>
    <w:p w:rsidR="0065485A" w:rsidRDefault="001005A0" w:rsidP="00125F0A">
      <w:pPr>
        <w:ind w:right="-143"/>
        <w:rPr>
          <w:rFonts w:ascii="Segoe UI" w:hAnsi="Segoe UI" w:cs="Segoe UI"/>
          <w:sz w:val="18"/>
          <w:szCs w:val="18"/>
        </w:rPr>
      </w:pPr>
      <w:r>
        <w:rPr>
          <w:rFonts w:ascii="Segoe UI" w:hAnsi="Segoe UI" w:cs="Segoe UI"/>
          <w:sz w:val="18"/>
          <w:szCs w:val="18"/>
        </w:rPr>
        <w:t>+7 391 228-66-70 (</w:t>
      </w:r>
      <w:proofErr w:type="spellStart"/>
      <w:r>
        <w:rPr>
          <w:rFonts w:ascii="Segoe UI" w:hAnsi="Segoe UI" w:cs="Segoe UI"/>
          <w:sz w:val="18"/>
          <w:szCs w:val="18"/>
        </w:rPr>
        <w:t>доб</w:t>
      </w:r>
      <w:proofErr w:type="spellEnd"/>
      <w:r>
        <w:rPr>
          <w:rFonts w:ascii="Segoe UI" w:hAnsi="Segoe UI" w:cs="Segoe UI"/>
          <w:sz w:val="18"/>
          <w:szCs w:val="18"/>
        </w:rPr>
        <w:t>. 2224</w:t>
      </w:r>
      <w:r w:rsidR="0065485A" w:rsidRPr="00AC19F2">
        <w:rPr>
          <w:rFonts w:ascii="Segoe UI" w:hAnsi="Segoe UI" w:cs="Segoe UI"/>
          <w:sz w:val="18"/>
          <w:szCs w:val="18"/>
        </w:rPr>
        <w:t>)</w:t>
      </w:r>
    </w:p>
    <w:p w:rsidR="001F444B" w:rsidRDefault="001F444B" w:rsidP="00125F0A">
      <w:pPr>
        <w:ind w:right="-143"/>
        <w:rPr>
          <w:rFonts w:ascii="Segoe UI" w:hAnsi="Segoe UI" w:cs="Segoe UI"/>
          <w:sz w:val="18"/>
          <w:szCs w:val="18"/>
        </w:rPr>
      </w:pPr>
      <w:r>
        <w:rPr>
          <w:rFonts w:ascii="Segoe UI" w:hAnsi="Segoe UI" w:cs="Segoe UI"/>
          <w:sz w:val="18"/>
          <w:szCs w:val="18"/>
        </w:rPr>
        <w:t>Владислав Чередов</w:t>
      </w:r>
    </w:p>
    <w:p w:rsidR="001F444B" w:rsidRDefault="001F444B" w:rsidP="001F444B">
      <w:pPr>
        <w:ind w:right="-143"/>
        <w:rPr>
          <w:rFonts w:ascii="Segoe UI" w:hAnsi="Segoe UI" w:cs="Segoe UI"/>
          <w:sz w:val="18"/>
          <w:szCs w:val="18"/>
        </w:rPr>
      </w:pPr>
      <w:r>
        <w:rPr>
          <w:rFonts w:ascii="Segoe UI" w:hAnsi="Segoe UI" w:cs="Segoe UI"/>
          <w:sz w:val="18"/>
          <w:szCs w:val="18"/>
        </w:rPr>
        <w:t>+7 391 228-66-70 (</w:t>
      </w:r>
      <w:proofErr w:type="spellStart"/>
      <w:r>
        <w:rPr>
          <w:rFonts w:ascii="Segoe UI" w:hAnsi="Segoe UI" w:cs="Segoe UI"/>
          <w:sz w:val="18"/>
          <w:szCs w:val="18"/>
        </w:rPr>
        <w:t>доб</w:t>
      </w:r>
      <w:proofErr w:type="spellEnd"/>
      <w:r>
        <w:rPr>
          <w:rFonts w:ascii="Segoe UI" w:hAnsi="Segoe UI" w:cs="Segoe UI"/>
          <w:sz w:val="18"/>
          <w:szCs w:val="18"/>
        </w:rPr>
        <w:t>. 2433</w:t>
      </w:r>
      <w:r w:rsidRPr="00AC19F2">
        <w:rPr>
          <w:rFonts w:ascii="Segoe UI" w:hAnsi="Segoe UI" w:cs="Segoe UI"/>
          <w:sz w:val="18"/>
          <w:szCs w:val="18"/>
        </w:rPr>
        <w:t>)</w:t>
      </w:r>
    </w:p>
    <w:p w:rsidR="001F444B" w:rsidRPr="00AC19F2" w:rsidRDefault="001F444B" w:rsidP="00125F0A">
      <w:pPr>
        <w:ind w:right="-143"/>
        <w:rPr>
          <w:rFonts w:ascii="Segoe UI" w:hAnsi="Segoe UI" w:cs="Segoe UI"/>
          <w:sz w:val="18"/>
          <w:szCs w:val="18"/>
        </w:rPr>
      </w:pPr>
    </w:p>
    <w:p w:rsidR="0065485A" w:rsidRPr="00AC19F2" w:rsidRDefault="00C16C7C" w:rsidP="00125F0A">
      <w:pPr>
        <w:ind w:right="-143"/>
        <w:rPr>
          <w:rFonts w:ascii="Segoe UI" w:hAnsi="Segoe UI" w:cs="Segoe UI"/>
          <w:sz w:val="18"/>
          <w:szCs w:val="18"/>
        </w:rPr>
      </w:pPr>
      <w:hyperlink r:id="rId8" w:history="1">
        <w:r w:rsidR="0000526C" w:rsidRPr="00BB51A8">
          <w:rPr>
            <w:rStyle w:val="a7"/>
            <w:rFonts w:ascii="Segoe UI" w:hAnsi="Segoe UI" w:cs="Segoe UI"/>
            <w:sz w:val="18"/>
            <w:szCs w:val="18"/>
            <w:lang w:val="en-US"/>
          </w:rPr>
          <w:t>pressa</w:t>
        </w:r>
        <w:r w:rsidR="0000526C" w:rsidRPr="00BB51A8">
          <w:rPr>
            <w:rStyle w:val="a7"/>
            <w:rFonts w:ascii="Segoe UI" w:hAnsi="Segoe UI" w:cs="Segoe UI"/>
            <w:sz w:val="18"/>
            <w:szCs w:val="18"/>
          </w:rPr>
          <w:t>@u24.rosreestr.ru</w:t>
        </w:r>
      </w:hyperlink>
    </w:p>
    <w:p w:rsidR="00A64ADC" w:rsidRPr="00A64ADC" w:rsidRDefault="00A64ADC" w:rsidP="00125F0A">
      <w:pPr>
        <w:ind w:right="-143"/>
        <w:rPr>
          <w:rFonts w:asciiTheme="minorHAnsi" w:hAnsiTheme="minorHAnsi" w:cstheme="minorHAnsi"/>
          <w:sz w:val="20"/>
          <w:szCs w:val="20"/>
        </w:rPr>
      </w:pPr>
    </w:p>
    <w:p w:rsidR="00776E03" w:rsidRPr="00A64ADC" w:rsidRDefault="00776E03">
      <w:pPr>
        <w:ind w:right="-143"/>
        <w:rPr>
          <w:rFonts w:asciiTheme="minorHAnsi" w:hAnsiTheme="minorHAnsi" w:cstheme="minorHAnsi"/>
          <w:sz w:val="20"/>
          <w:szCs w:val="20"/>
        </w:rPr>
      </w:pPr>
    </w:p>
    <w:sectPr w:rsidR="00776E03" w:rsidRPr="00A64ADC" w:rsidSect="00BD207A">
      <w:footerReference w:type="default" r:id="rId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C15" w:rsidRDefault="00180C15">
      <w:r>
        <w:separator/>
      </w:r>
    </w:p>
  </w:endnote>
  <w:endnote w:type="continuationSeparator" w:id="0">
    <w:p w:rsidR="00180C15" w:rsidRDefault="00180C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C15" w:rsidRPr="0047405C" w:rsidRDefault="00180C15" w:rsidP="008F3146">
    <w:pPr>
      <w:pStyle w:val="a3"/>
      <w:rPr>
        <w:sz w:val="16"/>
        <w:szCs w:val="16"/>
      </w:rPr>
    </w:pPr>
    <w:r>
      <w:rPr>
        <w:sz w:val="16"/>
        <w:szCs w:val="16"/>
      </w:rPr>
      <w:t xml:space="preserve">Филиал </w:t>
    </w:r>
    <w:r w:rsidRPr="0047405C">
      <w:rPr>
        <w:sz w:val="16"/>
        <w:szCs w:val="16"/>
      </w:rPr>
      <w:t>ФГ</w:t>
    </w:r>
    <w:r>
      <w:rPr>
        <w:sz w:val="16"/>
        <w:szCs w:val="16"/>
      </w:rPr>
      <w:t>Б</w:t>
    </w:r>
    <w:r w:rsidRPr="0047405C">
      <w:rPr>
        <w:sz w:val="16"/>
        <w:szCs w:val="16"/>
      </w:rPr>
      <w:t xml:space="preserve">У </w:t>
    </w:r>
    <w:r>
      <w:rPr>
        <w:sz w:val="16"/>
        <w:szCs w:val="16"/>
      </w:rPr>
      <w:t>«Ф</w:t>
    </w:r>
    <w:r w:rsidRPr="0047405C">
      <w:rPr>
        <w:sz w:val="16"/>
        <w:szCs w:val="16"/>
      </w:rPr>
      <w:t xml:space="preserve">КП </w:t>
    </w:r>
    <w:r>
      <w:rPr>
        <w:sz w:val="16"/>
        <w:szCs w:val="16"/>
      </w:rPr>
      <w:t>Росреестра» по КК</w:t>
    </w:r>
  </w:p>
  <w:p w:rsidR="00180C15" w:rsidRPr="0047405C" w:rsidRDefault="00C16C7C">
    <w:pPr>
      <w:pStyle w:val="a3"/>
      <w:rPr>
        <w:sz w:val="16"/>
        <w:szCs w:val="16"/>
      </w:rPr>
    </w:pPr>
    <w:r w:rsidRPr="0047405C">
      <w:rPr>
        <w:sz w:val="16"/>
        <w:szCs w:val="16"/>
      </w:rPr>
      <w:fldChar w:fldCharType="begin"/>
    </w:r>
    <w:r w:rsidR="00180C15" w:rsidRPr="0047405C">
      <w:rPr>
        <w:sz w:val="16"/>
        <w:szCs w:val="16"/>
      </w:rPr>
      <w:instrText xml:space="preserve"> DATE \@ "dd.MM.yyyy" </w:instrText>
    </w:r>
    <w:r w:rsidRPr="0047405C">
      <w:rPr>
        <w:sz w:val="16"/>
        <w:szCs w:val="16"/>
      </w:rPr>
      <w:fldChar w:fldCharType="separate"/>
    </w:r>
    <w:r w:rsidR="007D5991">
      <w:rPr>
        <w:noProof/>
        <w:sz w:val="16"/>
        <w:szCs w:val="16"/>
      </w:rPr>
      <w:t>20.09.2016</w:t>
    </w:r>
    <w:r w:rsidRPr="0047405C">
      <w:rPr>
        <w:sz w:val="16"/>
        <w:szCs w:val="16"/>
      </w:rPr>
      <w:fldChar w:fldCharType="end"/>
    </w:r>
    <w:r w:rsidR="00180C15" w:rsidRPr="0047405C">
      <w:rPr>
        <w:sz w:val="16"/>
        <w:szCs w:val="16"/>
      </w:rPr>
      <w:t xml:space="preserve"> </w:t>
    </w:r>
    <w:r w:rsidRPr="0047405C">
      <w:rPr>
        <w:sz w:val="16"/>
        <w:szCs w:val="16"/>
      </w:rPr>
      <w:fldChar w:fldCharType="begin"/>
    </w:r>
    <w:r w:rsidR="00180C15" w:rsidRPr="0047405C">
      <w:rPr>
        <w:sz w:val="16"/>
        <w:szCs w:val="16"/>
      </w:rPr>
      <w:instrText xml:space="preserve"> TIME \@ "H:mm:ss" </w:instrText>
    </w:r>
    <w:r w:rsidRPr="0047405C">
      <w:rPr>
        <w:sz w:val="16"/>
        <w:szCs w:val="16"/>
      </w:rPr>
      <w:fldChar w:fldCharType="separate"/>
    </w:r>
    <w:r w:rsidR="007D5991">
      <w:rPr>
        <w:noProof/>
        <w:sz w:val="16"/>
        <w:szCs w:val="16"/>
      </w:rPr>
      <w:t>9:22:26</w:t>
    </w:r>
    <w:r w:rsidRPr="0047405C">
      <w:rPr>
        <w:sz w:val="16"/>
        <w:szCs w:val="16"/>
      </w:rPr>
      <w:fldChar w:fldCharType="end"/>
    </w:r>
    <w:r w:rsidR="00180C15" w:rsidRPr="0047405C">
      <w:rPr>
        <w:sz w:val="16"/>
        <w:szCs w:val="16"/>
      </w:rPr>
      <w:t xml:space="preserve">                                    </w:t>
    </w:r>
    <w:r w:rsidR="00180C15">
      <w:rPr>
        <w:sz w:val="16"/>
        <w:szCs w:val="16"/>
      </w:rPr>
      <w:t xml:space="preserve">   </w:t>
    </w:r>
    <w:r w:rsidR="00180C15" w:rsidRPr="0047405C">
      <w:rPr>
        <w:sz w:val="16"/>
        <w:szCs w:val="16"/>
      </w:rPr>
      <w:t xml:space="preserve">          </w:t>
    </w:r>
    <w:r w:rsidR="00180C15">
      <w:rPr>
        <w:sz w:val="16"/>
        <w:szCs w:val="16"/>
      </w:rPr>
      <w:t xml:space="preserve">                          </w:t>
    </w:r>
    <w:r w:rsidR="00180C15" w:rsidRPr="0047405C">
      <w:rPr>
        <w:sz w:val="16"/>
        <w:szCs w:val="16"/>
      </w:rPr>
      <w:t xml:space="preserve"> </w:t>
    </w:r>
    <w:r w:rsidR="00180C15" w:rsidRPr="0047405C">
      <w:rPr>
        <w:sz w:val="16"/>
        <w:szCs w:val="16"/>
      </w:rPr>
      <w:tab/>
      <w:t xml:space="preserve">              </w:t>
    </w:r>
    <w:r w:rsidRPr="0047405C">
      <w:rPr>
        <w:rStyle w:val="a5"/>
        <w:sz w:val="16"/>
        <w:szCs w:val="16"/>
      </w:rPr>
      <w:fldChar w:fldCharType="begin"/>
    </w:r>
    <w:r w:rsidR="00180C15" w:rsidRPr="0047405C">
      <w:rPr>
        <w:rStyle w:val="a5"/>
        <w:sz w:val="16"/>
        <w:szCs w:val="16"/>
      </w:rPr>
      <w:instrText xml:space="preserve"> PAGE </w:instrText>
    </w:r>
    <w:r w:rsidRPr="0047405C">
      <w:rPr>
        <w:rStyle w:val="a5"/>
        <w:sz w:val="16"/>
        <w:szCs w:val="16"/>
      </w:rPr>
      <w:fldChar w:fldCharType="separate"/>
    </w:r>
    <w:r w:rsidR="007D5991">
      <w:rPr>
        <w:rStyle w:val="a5"/>
        <w:noProof/>
        <w:sz w:val="16"/>
        <w:szCs w:val="16"/>
      </w:rPr>
      <w:t>1</w:t>
    </w:r>
    <w:r w:rsidRPr="0047405C">
      <w:rPr>
        <w:rStyle w:val="a5"/>
        <w:sz w:val="16"/>
        <w:szCs w:val="16"/>
      </w:rPr>
      <w:fldChar w:fldCharType="end"/>
    </w:r>
    <w:r w:rsidR="00180C15" w:rsidRPr="0047405C">
      <w:rPr>
        <w:rStyle w:val="a5"/>
        <w:sz w:val="16"/>
        <w:szCs w:val="16"/>
      </w:rPr>
      <w:t xml:space="preserve"> из </w:t>
    </w:r>
    <w:r w:rsidRPr="0047405C">
      <w:rPr>
        <w:rStyle w:val="a5"/>
        <w:sz w:val="16"/>
        <w:szCs w:val="16"/>
      </w:rPr>
      <w:fldChar w:fldCharType="begin"/>
    </w:r>
    <w:r w:rsidR="00180C15" w:rsidRPr="0047405C">
      <w:rPr>
        <w:rStyle w:val="a5"/>
        <w:sz w:val="16"/>
        <w:szCs w:val="16"/>
      </w:rPr>
      <w:instrText xml:space="preserve"> NUMPAGES </w:instrText>
    </w:r>
    <w:r w:rsidRPr="0047405C">
      <w:rPr>
        <w:rStyle w:val="a5"/>
        <w:sz w:val="16"/>
        <w:szCs w:val="16"/>
      </w:rPr>
      <w:fldChar w:fldCharType="separate"/>
    </w:r>
    <w:r w:rsidR="007D5991">
      <w:rPr>
        <w:rStyle w:val="a5"/>
        <w:noProof/>
        <w:sz w:val="16"/>
        <w:szCs w:val="16"/>
      </w:rPr>
      <w:t>1</w:t>
    </w:r>
    <w:r w:rsidRPr="0047405C">
      <w:rPr>
        <w:rStyle w:val="a5"/>
        <w:sz w:val="16"/>
        <w:szCs w:val="16"/>
      </w:rPr>
      <w:fldChar w:fldCharType="end"/>
    </w:r>
    <w:r w:rsidR="00180C15" w:rsidRPr="0047405C">
      <w:rPr>
        <w:rStyle w:val="a5"/>
        <w:sz w:val="16"/>
        <w:szCs w:val="16"/>
      </w:rPr>
      <w:t xml:space="preserve">                                        </w:t>
    </w:r>
    <w:r w:rsidR="00180C15">
      <w:rPr>
        <w:rStyle w:val="a5"/>
        <w:sz w:val="16"/>
        <w:szCs w:val="16"/>
      </w:rPr>
      <w:t xml:space="preserve">                    </w:t>
    </w:r>
    <w:r w:rsidR="00180C15" w:rsidRPr="0047405C">
      <w:rPr>
        <w:rStyle w:val="a5"/>
        <w:sz w:val="16"/>
        <w:szCs w:val="16"/>
      </w:rPr>
      <w:t xml:space="preserve">               </w:t>
    </w:r>
    <w:r w:rsidR="00180C15">
      <w:rPr>
        <w:rStyle w:val="a5"/>
        <w:sz w:val="16"/>
        <w:szCs w:val="16"/>
      </w:rPr>
      <w:t xml:space="preserve">   </w:t>
    </w:r>
    <w:r w:rsidR="00180C15" w:rsidRPr="0047405C">
      <w:rPr>
        <w:rStyle w:val="a5"/>
        <w:sz w:val="16"/>
        <w:szCs w:val="16"/>
      </w:rPr>
      <w:t xml:space="preserve">                 бланк для сайта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C15" w:rsidRDefault="00180C15">
      <w:r>
        <w:separator/>
      </w:r>
    </w:p>
  </w:footnote>
  <w:footnote w:type="continuationSeparator" w:id="0">
    <w:p w:rsidR="00180C15" w:rsidRDefault="00180C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pStyle w:val="Heading4"/>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D9C3DA7"/>
    <w:multiLevelType w:val="multilevel"/>
    <w:tmpl w:val="04603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1234C"/>
    <w:rsid w:val="0000526C"/>
    <w:rsid w:val="0001776F"/>
    <w:rsid w:val="0002329D"/>
    <w:rsid w:val="00056F51"/>
    <w:rsid w:val="00073BE3"/>
    <w:rsid w:val="00086716"/>
    <w:rsid w:val="000A0AD2"/>
    <w:rsid w:val="000C08AC"/>
    <w:rsid w:val="000C2F4A"/>
    <w:rsid w:val="001005A0"/>
    <w:rsid w:val="00111575"/>
    <w:rsid w:val="001242E2"/>
    <w:rsid w:val="00125F0A"/>
    <w:rsid w:val="001306D7"/>
    <w:rsid w:val="00153D4C"/>
    <w:rsid w:val="00155373"/>
    <w:rsid w:val="001634A3"/>
    <w:rsid w:val="00180C15"/>
    <w:rsid w:val="001C1857"/>
    <w:rsid w:val="001E53D7"/>
    <w:rsid w:val="001F3B81"/>
    <w:rsid w:val="001F444B"/>
    <w:rsid w:val="001F48E9"/>
    <w:rsid w:val="001F65D2"/>
    <w:rsid w:val="001F771C"/>
    <w:rsid w:val="00201DE5"/>
    <w:rsid w:val="00212EDB"/>
    <w:rsid w:val="002460DC"/>
    <w:rsid w:val="00246413"/>
    <w:rsid w:val="00251DE5"/>
    <w:rsid w:val="00286D34"/>
    <w:rsid w:val="002B6103"/>
    <w:rsid w:val="002C04B1"/>
    <w:rsid w:val="0031234C"/>
    <w:rsid w:val="003522FD"/>
    <w:rsid w:val="003A0744"/>
    <w:rsid w:val="003A4E56"/>
    <w:rsid w:val="003A6ADC"/>
    <w:rsid w:val="003B6814"/>
    <w:rsid w:val="003D58C6"/>
    <w:rsid w:val="003E29FC"/>
    <w:rsid w:val="003F1991"/>
    <w:rsid w:val="003F65B6"/>
    <w:rsid w:val="004141EF"/>
    <w:rsid w:val="00446409"/>
    <w:rsid w:val="00496E56"/>
    <w:rsid w:val="0049784C"/>
    <w:rsid w:val="004A30B1"/>
    <w:rsid w:val="004D0619"/>
    <w:rsid w:val="004E392E"/>
    <w:rsid w:val="004E77BD"/>
    <w:rsid w:val="004F2B7F"/>
    <w:rsid w:val="00504D6E"/>
    <w:rsid w:val="00530C9D"/>
    <w:rsid w:val="005A3F05"/>
    <w:rsid w:val="005C551B"/>
    <w:rsid w:val="005E3C2C"/>
    <w:rsid w:val="005E6F33"/>
    <w:rsid w:val="00612990"/>
    <w:rsid w:val="00641504"/>
    <w:rsid w:val="0065485A"/>
    <w:rsid w:val="006552E7"/>
    <w:rsid w:val="0067441B"/>
    <w:rsid w:val="006A16D1"/>
    <w:rsid w:val="006B5748"/>
    <w:rsid w:val="006C17C2"/>
    <w:rsid w:val="006D427A"/>
    <w:rsid w:val="006E05F5"/>
    <w:rsid w:val="006E62B2"/>
    <w:rsid w:val="006E65D6"/>
    <w:rsid w:val="00712F05"/>
    <w:rsid w:val="00747445"/>
    <w:rsid w:val="00754E0C"/>
    <w:rsid w:val="00762CED"/>
    <w:rsid w:val="0077631C"/>
    <w:rsid w:val="00776E03"/>
    <w:rsid w:val="007841E9"/>
    <w:rsid w:val="007872A7"/>
    <w:rsid w:val="00795EAE"/>
    <w:rsid w:val="00795FBE"/>
    <w:rsid w:val="007A1DEC"/>
    <w:rsid w:val="007D5991"/>
    <w:rsid w:val="007F4A47"/>
    <w:rsid w:val="00806F65"/>
    <w:rsid w:val="00822092"/>
    <w:rsid w:val="00837A79"/>
    <w:rsid w:val="008404FA"/>
    <w:rsid w:val="00852270"/>
    <w:rsid w:val="008962D1"/>
    <w:rsid w:val="008C2657"/>
    <w:rsid w:val="008D5BD7"/>
    <w:rsid w:val="008E5B25"/>
    <w:rsid w:val="008E6338"/>
    <w:rsid w:val="008F0A4A"/>
    <w:rsid w:val="008F3146"/>
    <w:rsid w:val="008F629E"/>
    <w:rsid w:val="009006F0"/>
    <w:rsid w:val="00911DAA"/>
    <w:rsid w:val="00957D1B"/>
    <w:rsid w:val="00977DAA"/>
    <w:rsid w:val="0098109B"/>
    <w:rsid w:val="00993B92"/>
    <w:rsid w:val="009A2731"/>
    <w:rsid w:val="009C0CBD"/>
    <w:rsid w:val="009C6943"/>
    <w:rsid w:val="009D22A5"/>
    <w:rsid w:val="009E2A1B"/>
    <w:rsid w:val="00A270ED"/>
    <w:rsid w:val="00A47437"/>
    <w:rsid w:val="00A64ADC"/>
    <w:rsid w:val="00AC19F2"/>
    <w:rsid w:val="00AD1C33"/>
    <w:rsid w:val="00B20443"/>
    <w:rsid w:val="00B278F3"/>
    <w:rsid w:val="00B47908"/>
    <w:rsid w:val="00B622C6"/>
    <w:rsid w:val="00B8119A"/>
    <w:rsid w:val="00B91C6B"/>
    <w:rsid w:val="00BB0649"/>
    <w:rsid w:val="00BB160E"/>
    <w:rsid w:val="00BB5796"/>
    <w:rsid w:val="00BC4F7F"/>
    <w:rsid w:val="00BD207A"/>
    <w:rsid w:val="00BD5812"/>
    <w:rsid w:val="00BE72BF"/>
    <w:rsid w:val="00C14BEE"/>
    <w:rsid w:val="00C16C7C"/>
    <w:rsid w:val="00C45C9A"/>
    <w:rsid w:val="00C50DD5"/>
    <w:rsid w:val="00C85AB1"/>
    <w:rsid w:val="00CB19BA"/>
    <w:rsid w:val="00CB39C5"/>
    <w:rsid w:val="00CD1FAC"/>
    <w:rsid w:val="00CE30A9"/>
    <w:rsid w:val="00CE41B9"/>
    <w:rsid w:val="00D140ED"/>
    <w:rsid w:val="00D15858"/>
    <w:rsid w:val="00D253A7"/>
    <w:rsid w:val="00D45E2E"/>
    <w:rsid w:val="00D55007"/>
    <w:rsid w:val="00D55808"/>
    <w:rsid w:val="00D66CC5"/>
    <w:rsid w:val="00D875E8"/>
    <w:rsid w:val="00D92E37"/>
    <w:rsid w:val="00DD6019"/>
    <w:rsid w:val="00DF0260"/>
    <w:rsid w:val="00DF4D59"/>
    <w:rsid w:val="00E16B4D"/>
    <w:rsid w:val="00E357B6"/>
    <w:rsid w:val="00E470B1"/>
    <w:rsid w:val="00E920E5"/>
    <w:rsid w:val="00EA0B56"/>
    <w:rsid w:val="00EA3826"/>
    <w:rsid w:val="00EC089F"/>
    <w:rsid w:val="00ED2922"/>
    <w:rsid w:val="00ED403C"/>
    <w:rsid w:val="00ED4AA0"/>
    <w:rsid w:val="00EE0555"/>
    <w:rsid w:val="00F05AEC"/>
    <w:rsid w:val="00F3506B"/>
    <w:rsid w:val="00FB1442"/>
    <w:rsid w:val="00FB5978"/>
    <w:rsid w:val="00FC717E"/>
    <w:rsid w:val="00FD35BD"/>
    <w:rsid w:val="00FD51F4"/>
    <w:rsid w:val="00FE1347"/>
    <w:rsid w:val="00FE6455"/>
    <w:rsid w:val="00FF42C9"/>
    <w:rsid w:val="00FF73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2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E72BF"/>
    <w:pPr>
      <w:tabs>
        <w:tab w:val="center" w:pos="4677"/>
        <w:tab w:val="right" w:pos="9355"/>
      </w:tabs>
    </w:pPr>
  </w:style>
  <w:style w:type="character" w:customStyle="1" w:styleId="a4">
    <w:name w:val="Нижний колонтитул Знак"/>
    <w:basedOn w:val="a0"/>
    <w:link w:val="a3"/>
    <w:rsid w:val="00BE72BF"/>
    <w:rPr>
      <w:rFonts w:ascii="Times New Roman" w:eastAsia="Times New Roman" w:hAnsi="Times New Roman" w:cs="Times New Roman"/>
      <w:sz w:val="24"/>
      <w:szCs w:val="24"/>
      <w:lang w:eastAsia="ru-RU"/>
    </w:rPr>
  </w:style>
  <w:style w:type="character" w:styleId="a5">
    <w:name w:val="page number"/>
    <w:basedOn w:val="a0"/>
    <w:rsid w:val="00BE72BF"/>
  </w:style>
  <w:style w:type="paragraph" w:styleId="a6">
    <w:name w:val="List Paragraph"/>
    <w:basedOn w:val="a"/>
    <w:uiPriority w:val="34"/>
    <w:qFormat/>
    <w:rsid w:val="00BE72BF"/>
    <w:pPr>
      <w:ind w:left="708"/>
    </w:pPr>
  </w:style>
  <w:style w:type="character" w:styleId="a7">
    <w:name w:val="Hyperlink"/>
    <w:rsid w:val="00BE72BF"/>
    <w:rPr>
      <w:color w:val="0000FF"/>
      <w:u w:val="single"/>
    </w:rPr>
  </w:style>
  <w:style w:type="paragraph" w:styleId="a8">
    <w:name w:val="Balloon Text"/>
    <w:basedOn w:val="a"/>
    <w:link w:val="a9"/>
    <w:uiPriority w:val="99"/>
    <w:semiHidden/>
    <w:unhideWhenUsed/>
    <w:rsid w:val="00BE72BF"/>
    <w:rPr>
      <w:rFonts w:ascii="Tahoma" w:hAnsi="Tahoma" w:cs="Tahoma"/>
      <w:sz w:val="16"/>
      <w:szCs w:val="16"/>
    </w:rPr>
  </w:style>
  <w:style w:type="character" w:customStyle="1" w:styleId="a9">
    <w:name w:val="Текст выноски Знак"/>
    <w:basedOn w:val="a0"/>
    <w:link w:val="a8"/>
    <w:uiPriority w:val="99"/>
    <w:semiHidden/>
    <w:rsid w:val="00BE72BF"/>
    <w:rPr>
      <w:rFonts w:ascii="Tahoma" w:eastAsia="Times New Roman" w:hAnsi="Tahoma" w:cs="Tahoma"/>
      <w:sz w:val="16"/>
      <w:szCs w:val="16"/>
      <w:lang w:eastAsia="ru-RU"/>
    </w:rPr>
  </w:style>
  <w:style w:type="paragraph" w:customStyle="1" w:styleId="ConsPlusNormal">
    <w:name w:val="ConsPlusNormal"/>
    <w:rsid w:val="002460DC"/>
    <w:pPr>
      <w:autoSpaceDE w:val="0"/>
      <w:autoSpaceDN w:val="0"/>
      <w:adjustRightInd w:val="0"/>
      <w:spacing w:after="0" w:line="240" w:lineRule="auto"/>
    </w:pPr>
    <w:rPr>
      <w:rFonts w:ascii="Arial" w:hAnsi="Arial" w:cs="Arial"/>
      <w:sz w:val="20"/>
      <w:szCs w:val="20"/>
    </w:rPr>
  </w:style>
  <w:style w:type="paragraph" w:styleId="aa">
    <w:name w:val="Normal (Web)"/>
    <w:basedOn w:val="a"/>
    <w:uiPriority w:val="99"/>
    <w:unhideWhenUsed/>
    <w:rsid w:val="00C85AB1"/>
    <w:pPr>
      <w:spacing w:before="100" w:beforeAutospacing="1" w:after="100" w:afterAutospacing="1"/>
    </w:pPr>
  </w:style>
  <w:style w:type="paragraph" w:customStyle="1" w:styleId="Standard">
    <w:name w:val="Standard"/>
    <w:rsid w:val="00CE30A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Heading4">
    <w:name w:val="Heading 4"/>
    <w:basedOn w:val="Standard"/>
    <w:next w:val="a"/>
    <w:rsid w:val="00073BE3"/>
    <w:pPr>
      <w:widowControl/>
      <w:numPr>
        <w:numId w:val="2"/>
      </w:numPr>
      <w:autoSpaceDN/>
      <w:spacing w:before="28" w:after="100"/>
    </w:pPr>
    <w:rPr>
      <w:rFonts w:eastAsia="Times New Roman" w:cs="Times New Roman"/>
      <w:b/>
      <w:bCs/>
      <w:kern w:val="1"/>
      <w:lang w:val="ru-RU" w:eastAsia="zh-CN" w:bidi="ar-SA"/>
    </w:rPr>
  </w:style>
  <w:style w:type="paragraph" w:customStyle="1" w:styleId="Textbody">
    <w:name w:val="Text body"/>
    <w:basedOn w:val="a"/>
    <w:rsid w:val="00073BE3"/>
    <w:pPr>
      <w:suppressAutoHyphens/>
      <w:spacing w:after="120" w:line="100" w:lineRule="atLeast"/>
      <w:jc w:val="both"/>
      <w:textAlignment w:val="baseline"/>
    </w:pPr>
    <w:rPr>
      <w:rFonts w:ascii="Calibri" w:eastAsia="SimSun" w:hAnsi="Calibri" w:cs="Calibri"/>
      <w:kern w:val="1"/>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2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E72BF"/>
    <w:pPr>
      <w:tabs>
        <w:tab w:val="center" w:pos="4677"/>
        <w:tab w:val="right" w:pos="9355"/>
      </w:tabs>
    </w:pPr>
  </w:style>
  <w:style w:type="character" w:customStyle="1" w:styleId="a4">
    <w:name w:val="Нижний колонтитул Знак"/>
    <w:basedOn w:val="a0"/>
    <w:link w:val="a3"/>
    <w:rsid w:val="00BE72BF"/>
    <w:rPr>
      <w:rFonts w:ascii="Times New Roman" w:eastAsia="Times New Roman" w:hAnsi="Times New Roman" w:cs="Times New Roman"/>
      <w:sz w:val="24"/>
      <w:szCs w:val="24"/>
      <w:lang w:eastAsia="ru-RU"/>
    </w:rPr>
  </w:style>
  <w:style w:type="character" w:styleId="a5">
    <w:name w:val="page number"/>
    <w:basedOn w:val="a0"/>
    <w:rsid w:val="00BE72BF"/>
  </w:style>
  <w:style w:type="paragraph" w:styleId="a6">
    <w:name w:val="List Paragraph"/>
    <w:basedOn w:val="a"/>
    <w:uiPriority w:val="34"/>
    <w:qFormat/>
    <w:rsid w:val="00BE72BF"/>
    <w:pPr>
      <w:ind w:left="708"/>
    </w:pPr>
  </w:style>
  <w:style w:type="character" w:styleId="a7">
    <w:name w:val="Hyperlink"/>
    <w:rsid w:val="00BE72BF"/>
    <w:rPr>
      <w:color w:val="0000FF"/>
      <w:u w:val="single"/>
    </w:rPr>
  </w:style>
  <w:style w:type="paragraph" w:styleId="a8">
    <w:name w:val="Balloon Text"/>
    <w:basedOn w:val="a"/>
    <w:link w:val="a9"/>
    <w:uiPriority w:val="99"/>
    <w:semiHidden/>
    <w:unhideWhenUsed/>
    <w:rsid w:val="00BE72BF"/>
    <w:rPr>
      <w:rFonts w:ascii="Tahoma" w:hAnsi="Tahoma" w:cs="Tahoma"/>
      <w:sz w:val="16"/>
      <w:szCs w:val="16"/>
    </w:rPr>
  </w:style>
  <w:style w:type="character" w:customStyle="1" w:styleId="a9">
    <w:name w:val="Текст выноски Знак"/>
    <w:basedOn w:val="a0"/>
    <w:link w:val="a8"/>
    <w:uiPriority w:val="99"/>
    <w:semiHidden/>
    <w:rsid w:val="00BE72BF"/>
    <w:rPr>
      <w:rFonts w:ascii="Tahoma" w:eastAsia="Times New Roman" w:hAnsi="Tahoma" w:cs="Tahoma"/>
      <w:sz w:val="16"/>
      <w:szCs w:val="16"/>
      <w:lang w:eastAsia="ru-RU"/>
    </w:rPr>
  </w:style>
  <w:style w:type="paragraph" w:customStyle="1" w:styleId="ConsPlusNormal">
    <w:name w:val="ConsPlusNormal"/>
    <w:rsid w:val="002460DC"/>
    <w:pPr>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234583651">
      <w:bodyDiv w:val="1"/>
      <w:marLeft w:val="0"/>
      <w:marRight w:val="0"/>
      <w:marTop w:val="0"/>
      <w:marBottom w:val="0"/>
      <w:divBdr>
        <w:top w:val="none" w:sz="0" w:space="0" w:color="auto"/>
        <w:left w:val="none" w:sz="0" w:space="0" w:color="auto"/>
        <w:bottom w:val="none" w:sz="0" w:space="0" w:color="auto"/>
        <w:right w:val="none" w:sz="0" w:space="0" w:color="auto"/>
      </w:divBdr>
    </w:div>
    <w:div w:id="1836844459">
      <w:bodyDiv w:val="1"/>
      <w:marLeft w:val="0"/>
      <w:marRight w:val="0"/>
      <w:marTop w:val="0"/>
      <w:marBottom w:val="0"/>
      <w:divBdr>
        <w:top w:val="none" w:sz="0" w:space="0" w:color="auto"/>
        <w:left w:val="none" w:sz="0" w:space="0" w:color="auto"/>
        <w:bottom w:val="none" w:sz="0" w:space="0" w:color="auto"/>
        <w:right w:val="none" w:sz="0" w:space="0" w:color="auto"/>
      </w:divBdr>
      <w:divsChild>
        <w:div w:id="1139107773">
          <w:marLeft w:val="0"/>
          <w:marRight w:val="0"/>
          <w:marTop w:val="0"/>
          <w:marBottom w:val="0"/>
          <w:divBdr>
            <w:top w:val="none" w:sz="0" w:space="0" w:color="auto"/>
            <w:left w:val="none" w:sz="0" w:space="0" w:color="auto"/>
            <w:bottom w:val="none" w:sz="0" w:space="0" w:color="auto"/>
            <w:right w:val="none" w:sz="0" w:space="0" w:color="auto"/>
          </w:divBdr>
          <w:divsChild>
            <w:div w:id="1801531530">
              <w:marLeft w:val="0"/>
              <w:marRight w:val="0"/>
              <w:marTop w:val="0"/>
              <w:marBottom w:val="0"/>
              <w:divBdr>
                <w:top w:val="none" w:sz="0" w:space="0" w:color="auto"/>
                <w:left w:val="none" w:sz="0" w:space="0" w:color="auto"/>
                <w:bottom w:val="none" w:sz="0" w:space="0" w:color="auto"/>
                <w:right w:val="none" w:sz="0" w:space="0" w:color="auto"/>
              </w:divBdr>
              <w:divsChild>
                <w:div w:id="1240555339">
                  <w:marLeft w:val="0"/>
                  <w:marRight w:val="0"/>
                  <w:marTop w:val="0"/>
                  <w:marBottom w:val="0"/>
                  <w:divBdr>
                    <w:top w:val="none" w:sz="0" w:space="0" w:color="auto"/>
                    <w:left w:val="none" w:sz="0" w:space="0" w:color="auto"/>
                    <w:bottom w:val="none" w:sz="0" w:space="0" w:color="auto"/>
                    <w:right w:val="none" w:sz="0" w:space="0" w:color="auto"/>
                  </w:divBdr>
                  <w:divsChild>
                    <w:div w:id="1432822188">
                      <w:marLeft w:val="0"/>
                      <w:marRight w:val="0"/>
                      <w:marTop w:val="0"/>
                      <w:marBottom w:val="0"/>
                      <w:divBdr>
                        <w:top w:val="none" w:sz="0" w:space="0" w:color="auto"/>
                        <w:left w:val="none" w:sz="0" w:space="0" w:color="auto"/>
                        <w:bottom w:val="none" w:sz="0" w:space="0" w:color="auto"/>
                        <w:right w:val="none" w:sz="0" w:space="0" w:color="auto"/>
                      </w:divBdr>
                      <w:divsChild>
                        <w:div w:id="1233278077">
                          <w:marLeft w:val="-6000"/>
                          <w:marRight w:val="-6150"/>
                          <w:marTop w:val="0"/>
                          <w:marBottom w:val="0"/>
                          <w:divBdr>
                            <w:top w:val="none" w:sz="0" w:space="0" w:color="auto"/>
                            <w:left w:val="none" w:sz="0" w:space="0" w:color="auto"/>
                            <w:bottom w:val="none" w:sz="0" w:space="0" w:color="auto"/>
                            <w:right w:val="none" w:sz="0" w:space="0" w:color="auto"/>
                          </w:divBdr>
                          <w:divsChild>
                            <w:div w:id="139365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a@u24.rosreestr.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EEA40-3BB4-4B43-91F1-339611681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190</Words>
  <Characters>1085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Саргасян Меликсет С.</dc:creator>
  <cp:lastModifiedBy>ciba</cp:lastModifiedBy>
  <cp:revision>6</cp:revision>
  <cp:lastPrinted>2016-09-05T09:09:00Z</cp:lastPrinted>
  <dcterms:created xsi:type="dcterms:W3CDTF">2016-09-14T02:59:00Z</dcterms:created>
  <dcterms:modified xsi:type="dcterms:W3CDTF">2016-09-20T02:22:00Z</dcterms:modified>
</cp:coreProperties>
</file>